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6CFF" w:rsidRPr="00C14478" w:rsidRDefault="00BD6CFF" w:rsidP="0058393C">
      <w:pPr>
        <w:spacing w:line="360" w:lineRule="auto"/>
        <w:jc w:val="center"/>
        <w:rPr>
          <w:b/>
          <w:sz w:val="28"/>
          <w:szCs w:val="28"/>
        </w:rPr>
      </w:pPr>
      <w:bookmarkStart w:id="0" w:name="_GoBack"/>
      <w:bookmarkEnd w:id="0"/>
    </w:p>
    <w:p w:rsidR="00BD6CFF" w:rsidRPr="00C14478" w:rsidRDefault="00BD6CFF" w:rsidP="0058393C">
      <w:pPr>
        <w:spacing w:line="360" w:lineRule="auto"/>
        <w:jc w:val="center"/>
        <w:rPr>
          <w:b/>
          <w:sz w:val="28"/>
          <w:szCs w:val="28"/>
        </w:rPr>
      </w:pPr>
    </w:p>
    <w:p w:rsidR="00BD6CFF" w:rsidRPr="00C14478" w:rsidRDefault="00BD6CFF" w:rsidP="0058393C">
      <w:pPr>
        <w:spacing w:line="360" w:lineRule="auto"/>
        <w:jc w:val="center"/>
        <w:rPr>
          <w:b/>
          <w:sz w:val="28"/>
          <w:szCs w:val="28"/>
        </w:rPr>
      </w:pPr>
    </w:p>
    <w:p w:rsidR="00BD6CFF" w:rsidRPr="00C14478" w:rsidRDefault="00BD6CFF" w:rsidP="0058393C">
      <w:pPr>
        <w:spacing w:line="360" w:lineRule="auto"/>
        <w:jc w:val="center"/>
        <w:rPr>
          <w:b/>
          <w:sz w:val="28"/>
          <w:szCs w:val="28"/>
        </w:rPr>
      </w:pPr>
    </w:p>
    <w:p w:rsidR="00BD6CFF" w:rsidRPr="00C14478" w:rsidRDefault="00BD6CFF" w:rsidP="0058393C">
      <w:pPr>
        <w:spacing w:line="360" w:lineRule="auto"/>
        <w:jc w:val="center"/>
        <w:rPr>
          <w:b/>
          <w:sz w:val="28"/>
          <w:szCs w:val="28"/>
        </w:rPr>
      </w:pPr>
    </w:p>
    <w:p w:rsidR="00BD6CFF" w:rsidRPr="00C14478" w:rsidRDefault="00BD6CFF" w:rsidP="0058393C">
      <w:pPr>
        <w:spacing w:line="360" w:lineRule="auto"/>
        <w:jc w:val="center"/>
        <w:rPr>
          <w:b/>
          <w:sz w:val="28"/>
          <w:szCs w:val="28"/>
        </w:rPr>
      </w:pPr>
    </w:p>
    <w:p w:rsidR="00BD6CFF" w:rsidRPr="00C14478" w:rsidRDefault="00BD6CFF" w:rsidP="0058393C">
      <w:pPr>
        <w:spacing w:line="360" w:lineRule="auto"/>
        <w:jc w:val="center"/>
        <w:rPr>
          <w:b/>
          <w:sz w:val="28"/>
          <w:szCs w:val="28"/>
        </w:rPr>
      </w:pPr>
    </w:p>
    <w:p w:rsidR="00BD6CFF" w:rsidRPr="00C14478" w:rsidRDefault="00BD6CFF" w:rsidP="0058393C">
      <w:pPr>
        <w:spacing w:line="360" w:lineRule="auto"/>
        <w:jc w:val="center"/>
        <w:rPr>
          <w:b/>
          <w:sz w:val="28"/>
          <w:szCs w:val="28"/>
        </w:rPr>
      </w:pPr>
    </w:p>
    <w:p w:rsidR="00BD6CFF" w:rsidRPr="00C14478" w:rsidRDefault="00BD6CFF" w:rsidP="0058393C">
      <w:pPr>
        <w:spacing w:line="360" w:lineRule="auto"/>
        <w:jc w:val="center"/>
        <w:rPr>
          <w:b/>
          <w:sz w:val="28"/>
          <w:szCs w:val="28"/>
        </w:rPr>
      </w:pPr>
    </w:p>
    <w:p w:rsidR="00BD6CFF" w:rsidRPr="00C14478" w:rsidRDefault="00BD6CFF" w:rsidP="0058393C">
      <w:pPr>
        <w:spacing w:line="360" w:lineRule="auto"/>
        <w:jc w:val="center"/>
        <w:rPr>
          <w:b/>
          <w:sz w:val="28"/>
          <w:szCs w:val="28"/>
        </w:rPr>
      </w:pPr>
    </w:p>
    <w:p w:rsidR="00BD6CFF" w:rsidRPr="00C14478" w:rsidRDefault="00BD6CFF" w:rsidP="0058393C">
      <w:pPr>
        <w:spacing w:line="360" w:lineRule="auto"/>
        <w:jc w:val="center"/>
        <w:rPr>
          <w:b/>
          <w:sz w:val="28"/>
          <w:szCs w:val="28"/>
        </w:rPr>
      </w:pPr>
    </w:p>
    <w:p w:rsidR="00BD6CFF" w:rsidRPr="00C14478" w:rsidRDefault="00BD6CFF" w:rsidP="0058393C">
      <w:pPr>
        <w:spacing w:line="360" w:lineRule="auto"/>
        <w:jc w:val="center"/>
        <w:rPr>
          <w:b/>
          <w:sz w:val="28"/>
          <w:szCs w:val="28"/>
        </w:rPr>
      </w:pPr>
      <w:r w:rsidRPr="00C14478">
        <w:rPr>
          <w:b/>
          <w:sz w:val="28"/>
          <w:szCs w:val="28"/>
        </w:rPr>
        <w:t>МЕТОДИЧЕСКИЕ РЕКОМЕНДАЦИИ</w:t>
      </w:r>
      <w:r>
        <w:rPr>
          <w:b/>
          <w:sz w:val="28"/>
          <w:szCs w:val="28"/>
        </w:rPr>
        <w:t xml:space="preserve"> – 2.0.</w:t>
      </w:r>
    </w:p>
    <w:p w:rsidR="00BD6CFF" w:rsidRPr="00C14478" w:rsidRDefault="00BD6CFF" w:rsidP="0058393C">
      <w:pPr>
        <w:spacing w:line="360" w:lineRule="auto"/>
        <w:jc w:val="center"/>
        <w:rPr>
          <w:b/>
          <w:sz w:val="28"/>
          <w:szCs w:val="28"/>
        </w:rPr>
      </w:pPr>
      <w:r w:rsidRPr="00C14478">
        <w:rPr>
          <w:b/>
          <w:sz w:val="28"/>
          <w:szCs w:val="28"/>
        </w:rPr>
        <w:t>ОРГАНИЗАЦИЯ РОТАЦИИ ФЕДЕРАЛЬНЫХ ГОСУДАРСТВЕННЫХ ГРАЖДАНСКИХ СЛУЖАЩИХ В ФЕДЕРАЛЬНЫХ ОРГАНАХ ИСПОЛНИТЕЛЬНОЙ ВЛАСТИ</w:t>
      </w:r>
    </w:p>
    <w:p w:rsidR="00BD6CFF" w:rsidRPr="00C14478" w:rsidRDefault="00BD6CFF" w:rsidP="0058393C">
      <w:pPr>
        <w:spacing w:line="360" w:lineRule="auto"/>
        <w:jc w:val="center"/>
        <w:rPr>
          <w:b/>
          <w:sz w:val="28"/>
          <w:szCs w:val="28"/>
        </w:rPr>
      </w:pPr>
    </w:p>
    <w:p w:rsidR="00BD6CFF" w:rsidRPr="00C14478" w:rsidRDefault="00BD6CFF" w:rsidP="0058393C">
      <w:pPr>
        <w:spacing w:line="360" w:lineRule="auto"/>
        <w:jc w:val="center"/>
        <w:rPr>
          <w:b/>
          <w:sz w:val="28"/>
          <w:szCs w:val="28"/>
        </w:rPr>
      </w:pPr>
    </w:p>
    <w:p w:rsidR="00BD6CFF" w:rsidRPr="00C14478" w:rsidRDefault="00BD6CFF" w:rsidP="0058393C">
      <w:pPr>
        <w:spacing w:line="360" w:lineRule="auto"/>
        <w:jc w:val="center"/>
        <w:rPr>
          <w:b/>
          <w:sz w:val="28"/>
          <w:szCs w:val="28"/>
        </w:rPr>
      </w:pPr>
    </w:p>
    <w:p w:rsidR="00BD6CFF" w:rsidRPr="00C14478" w:rsidRDefault="00BD6CFF" w:rsidP="0058393C">
      <w:pPr>
        <w:spacing w:line="360" w:lineRule="auto"/>
        <w:jc w:val="center"/>
        <w:rPr>
          <w:b/>
          <w:sz w:val="28"/>
          <w:szCs w:val="28"/>
        </w:rPr>
      </w:pPr>
    </w:p>
    <w:p w:rsidR="00BD6CFF" w:rsidRPr="00C14478" w:rsidRDefault="00BD6CFF" w:rsidP="0058393C">
      <w:pPr>
        <w:spacing w:line="360" w:lineRule="auto"/>
        <w:jc w:val="center"/>
        <w:rPr>
          <w:b/>
          <w:sz w:val="28"/>
          <w:szCs w:val="28"/>
        </w:rPr>
      </w:pPr>
    </w:p>
    <w:p w:rsidR="00BD6CFF" w:rsidRPr="00C14478" w:rsidRDefault="00BD6CFF" w:rsidP="0058393C">
      <w:pPr>
        <w:spacing w:line="360" w:lineRule="auto"/>
        <w:jc w:val="center"/>
        <w:rPr>
          <w:b/>
          <w:sz w:val="28"/>
          <w:szCs w:val="28"/>
        </w:rPr>
      </w:pPr>
    </w:p>
    <w:p w:rsidR="00BD6CFF" w:rsidRPr="00C14478" w:rsidRDefault="00BD6CFF" w:rsidP="0058393C">
      <w:pPr>
        <w:spacing w:line="360" w:lineRule="auto"/>
        <w:jc w:val="center"/>
        <w:rPr>
          <w:b/>
          <w:sz w:val="28"/>
          <w:szCs w:val="28"/>
        </w:rPr>
      </w:pPr>
    </w:p>
    <w:p w:rsidR="00BD6CFF" w:rsidRPr="00C14478" w:rsidRDefault="00BD6CFF" w:rsidP="0058393C">
      <w:pPr>
        <w:spacing w:line="360" w:lineRule="auto"/>
        <w:jc w:val="center"/>
        <w:rPr>
          <w:b/>
          <w:sz w:val="28"/>
          <w:szCs w:val="28"/>
        </w:rPr>
      </w:pPr>
    </w:p>
    <w:p w:rsidR="00BD6CFF" w:rsidRPr="00C14478" w:rsidRDefault="00BD6CFF" w:rsidP="0058393C">
      <w:pPr>
        <w:spacing w:line="360" w:lineRule="auto"/>
        <w:jc w:val="center"/>
        <w:rPr>
          <w:b/>
          <w:sz w:val="28"/>
          <w:szCs w:val="28"/>
        </w:rPr>
      </w:pPr>
    </w:p>
    <w:p w:rsidR="00BD6CFF" w:rsidRPr="00C14478" w:rsidRDefault="00BD6CFF" w:rsidP="0058393C">
      <w:pPr>
        <w:spacing w:line="360" w:lineRule="auto"/>
        <w:jc w:val="center"/>
        <w:rPr>
          <w:b/>
          <w:sz w:val="28"/>
          <w:szCs w:val="28"/>
        </w:rPr>
      </w:pPr>
    </w:p>
    <w:p w:rsidR="00BD6CFF" w:rsidRDefault="00BD6CFF" w:rsidP="0058393C">
      <w:pPr>
        <w:spacing w:line="360" w:lineRule="auto"/>
        <w:jc w:val="center"/>
        <w:rPr>
          <w:b/>
          <w:sz w:val="28"/>
          <w:szCs w:val="28"/>
        </w:rPr>
      </w:pPr>
    </w:p>
    <w:p w:rsidR="00BD6CFF" w:rsidRDefault="00BD6CFF" w:rsidP="0058393C">
      <w:pPr>
        <w:spacing w:line="360" w:lineRule="auto"/>
        <w:jc w:val="center"/>
        <w:rPr>
          <w:b/>
          <w:sz w:val="28"/>
          <w:szCs w:val="28"/>
        </w:rPr>
      </w:pPr>
    </w:p>
    <w:p w:rsidR="005B6B8C" w:rsidRDefault="005B6B8C" w:rsidP="0058393C">
      <w:pPr>
        <w:spacing w:line="360" w:lineRule="auto"/>
        <w:jc w:val="center"/>
        <w:rPr>
          <w:b/>
          <w:sz w:val="28"/>
          <w:szCs w:val="28"/>
        </w:rPr>
      </w:pPr>
    </w:p>
    <w:p w:rsidR="005B6B8C" w:rsidRDefault="005B6B8C" w:rsidP="0058393C">
      <w:pPr>
        <w:spacing w:line="360" w:lineRule="auto"/>
        <w:jc w:val="center"/>
        <w:rPr>
          <w:b/>
          <w:sz w:val="28"/>
          <w:szCs w:val="28"/>
        </w:rPr>
      </w:pPr>
    </w:p>
    <w:p w:rsidR="005B6B8C" w:rsidRPr="00C14478" w:rsidRDefault="005B6B8C" w:rsidP="0058393C">
      <w:pPr>
        <w:spacing w:line="360" w:lineRule="auto"/>
        <w:jc w:val="center"/>
        <w:rPr>
          <w:b/>
          <w:sz w:val="28"/>
          <w:szCs w:val="28"/>
        </w:rPr>
      </w:pPr>
    </w:p>
    <w:p w:rsidR="00BD6CFF" w:rsidRDefault="00BD6CFF" w:rsidP="00BD6CFF">
      <w:pPr>
        <w:spacing w:line="360" w:lineRule="auto"/>
        <w:jc w:val="center"/>
        <w:rPr>
          <w:b/>
          <w:sz w:val="28"/>
          <w:szCs w:val="28"/>
        </w:rPr>
      </w:pPr>
      <w:r w:rsidRPr="00C14478">
        <w:rPr>
          <w:b/>
          <w:sz w:val="28"/>
          <w:szCs w:val="28"/>
        </w:rPr>
        <w:t>Москва, 201</w:t>
      </w:r>
      <w:r>
        <w:rPr>
          <w:b/>
          <w:sz w:val="28"/>
          <w:szCs w:val="28"/>
        </w:rPr>
        <w:t>3</w:t>
      </w:r>
    </w:p>
    <w:p w:rsidR="006F6FD6" w:rsidRDefault="006F6FD6" w:rsidP="008C0CA4">
      <w:pPr>
        <w:spacing w:line="360" w:lineRule="auto"/>
        <w:ind w:firstLine="709"/>
        <w:jc w:val="both"/>
        <w:rPr>
          <w:b/>
          <w:sz w:val="28"/>
          <w:szCs w:val="28"/>
        </w:rPr>
      </w:pPr>
    </w:p>
    <w:tbl>
      <w:tblPr>
        <w:tblW w:w="0" w:type="auto"/>
        <w:tblLook w:val="01E0" w:firstRow="1" w:lastRow="1" w:firstColumn="1" w:lastColumn="1" w:noHBand="0" w:noVBand="0"/>
      </w:tblPr>
      <w:tblGrid>
        <w:gridCol w:w="468"/>
        <w:gridCol w:w="8100"/>
        <w:gridCol w:w="720"/>
      </w:tblGrid>
      <w:tr w:rsidR="006F6FD6" w:rsidRPr="00C14478" w:rsidTr="006F6FD6">
        <w:trPr>
          <w:trHeight w:val="891"/>
        </w:trPr>
        <w:tc>
          <w:tcPr>
            <w:tcW w:w="468" w:type="dxa"/>
          </w:tcPr>
          <w:p w:rsidR="006F6FD6" w:rsidRPr="008B044A" w:rsidRDefault="006F6FD6" w:rsidP="006F6FD6">
            <w:pPr>
              <w:numPr>
                <w:ilvl w:val="0"/>
                <w:numId w:val="1"/>
              </w:numPr>
              <w:spacing w:line="360" w:lineRule="auto"/>
              <w:ind w:left="0" w:firstLine="0"/>
              <w:rPr>
                <w:sz w:val="28"/>
                <w:szCs w:val="28"/>
              </w:rPr>
            </w:pPr>
          </w:p>
        </w:tc>
        <w:tc>
          <w:tcPr>
            <w:tcW w:w="8100" w:type="dxa"/>
          </w:tcPr>
          <w:p w:rsidR="006F6FD6" w:rsidRPr="008B044A" w:rsidRDefault="006F6FD6" w:rsidP="006F6FD6">
            <w:pPr>
              <w:spacing w:line="360" w:lineRule="auto"/>
              <w:rPr>
                <w:sz w:val="28"/>
                <w:szCs w:val="28"/>
              </w:rPr>
            </w:pPr>
            <w:r w:rsidRPr="008B044A">
              <w:rPr>
                <w:sz w:val="28"/>
                <w:szCs w:val="28"/>
              </w:rPr>
              <w:t>Правовая основа осуществления ротации на федеральной государственной гражданской службе……………………………...</w:t>
            </w:r>
          </w:p>
        </w:tc>
        <w:tc>
          <w:tcPr>
            <w:tcW w:w="720" w:type="dxa"/>
          </w:tcPr>
          <w:p w:rsidR="006F6FD6" w:rsidRPr="008B044A" w:rsidRDefault="006F6FD6" w:rsidP="006F6FD6">
            <w:pPr>
              <w:spacing w:line="360" w:lineRule="auto"/>
              <w:rPr>
                <w:sz w:val="28"/>
                <w:szCs w:val="28"/>
              </w:rPr>
            </w:pPr>
          </w:p>
          <w:p w:rsidR="006F6FD6" w:rsidRPr="008B044A" w:rsidRDefault="006F6FD6" w:rsidP="006F6FD6">
            <w:pPr>
              <w:spacing w:line="360" w:lineRule="auto"/>
              <w:rPr>
                <w:sz w:val="28"/>
                <w:szCs w:val="28"/>
              </w:rPr>
            </w:pPr>
            <w:r w:rsidRPr="008B044A">
              <w:rPr>
                <w:sz w:val="28"/>
                <w:szCs w:val="28"/>
              </w:rPr>
              <w:t>3</w:t>
            </w:r>
          </w:p>
        </w:tc>
      </w:tr>
      <w:tr w:rsidR="006F6FD6" w:rsidRPr="00C14478" w:rsidTr="006F6FD6">
        <w:trPr>
          <w:trHeight w:val="535"/>
        </w:trPr>
        <w:tc>
          <w:tcPr>
            <w:tcW w:w="468" w:type="dxa"/>
          </w:tcPr>
          <w:p w:rsidR="006F6FD6" w:rsidRPr="008B044A" w:rsidRDefault="006F6FD6" w:rsidP="006F6FD6">
            <w:pPr>
              <w:numPr>
                <w:ilvl w:val="0"/>
                <w:numId w:val="1"/>
              </w:numPr>
              <w:spacing w:line="360" w:lineRule="auto"/>
              <w:ind w:left="0" w:firstLine="0"/>
              <w:rPr>
                <w:sz w:val="28"/>
                <w:szCs w:val="28"/>
              </w:rPr>
            </w:pPr>
          </w:p>
        </w:tc>
        <w:tc>
          <w:tcPr>
            <w:tcW w:w="8100" w:type="dxa"/>
          </w:tcPr>
          <w:p w:rsidR="006F6FD6" w:rsidRPr="008B044A" w:rsidRDefault="006F6FD6" w:rsidP="006F6FD6">
            <w:pPr>
              <w:spacing w:line="360" w:lineRule="auto"/>
              <w:rPr>
                <w:sz w:val="28"/>
                <w:szCs w:val="28"/>
              </w:rPr>
            </w:pPr>
            <w:r w:rsidRPr="008B044A">
              <w:rPr>
                <w:sz w:val="28"/>
                <w:szCs w:val="28"/>
              </w:rPr>
              <w:t>Общие положения……………………………………………………</w:t>
            </w:r>
          </w:p>
        </w:tc>
        <w:tc>
          <w:tcPr>
            <w:tcW w:w="720" w:type="dxa"/>
          </w:tcPr>
          <w:p w:rsidR="006F6FD6" w:rsidRPr="008B044A" w:rsidRDefault="006F6FD6" w:rsidP="006F6FD6">
            <w:pPr>
              <w:spacing w:line="360" w:lineRule="auto"/>
              <w:rPr>
                <w:sz w:val="28"/>
                <w:szCs w:val="28"/>
              </w:rPr>
            </w:pPr>
            <w:r>
              <w:rPr>
                <w:sz w:val="28"/>
                <w:szCs w:val="28"/>
              </w:rPr>
              <w:t>4</w:t>
            </w:r>
          </w:p>
        </w:tc>
      </w:tr>
      <w:tr w:rsidR="006F6FD6" w:rsidRPr="00C14478" w:rsidTr="006F6FD6">
        <w:trPr>
          <w:trHeight w:val="1082"/>
        </w:trPr>
        <w:tc>
          <w:tcPr>
            <w:tcW w:w="468" w:type="dxa"/>
          </w:tcPr>
          <w:p w:rsidR="006F6FD6" w:rsidRPr="008B044A" w:rsidRDefault="006F6FD6" w:rsidP="006F6FD6">
            <w:pPr>
              <w:numPr>
                <w:ilvl w:val="0"/>
                <w:numId w:val="1"/>
              </w:numPr>
              <w:spacing w:line="360" w:lineRule="auto"/>
              <w:ind w:left="0" w:firstLine="0"/>
              <w:rPr>
                <w:sz w:val="28"/>
                <w:szCs w:val="28"/>
              </w:rPr>
            </w:pPr>
          </w:p>
        </w:tc>
        <w:tc>
          <w:tcPr>
            <w:tcW w:w="8100" w:type="dxa"/>
          </w:tcPr>
          <w:p w:rsidR="006F6FD6" w:rsidRPr="008B044A" w:rsidRDefault="006F6FD6" w:rsidP="006F6FD6">
            <w:pPr>
              <w:spacing w:line="360" w:lineRule="auto"/>
              <w:rPr>
                <w:sz w:val="28"/>
                <w:szCs w:val="28"/>
              </w:rPr>
            </w:pPr>
            <w:r w:rsidRPr="008B044A">
              <w:rPr>
                <w:sz w:val="28"/>
                <w:szCs w:val="28"/>
              </w:rPr>
              <w:t>Определение федеральным органом исполнительной власти перечня должностей федеральной государственной гражданской службы, по которым предусматривается ротация……………...….</w:t>
            </w:r>
          </w:p>
        </w:tc>
        <w:tc>
          <w:tcPr>
            <w:tcW w:w="720" w:type="dxa"/>
          </w:tcPr>
          <w:p w:rsidR="006F6FD6" w:rsidRPr="008B044A" w:rsidRDefault="006F6FD6" w:rsidP="006F6FD6">
            <w:pPr>
              <w:spacing w:line="360" w:lineRule="auto"/>
              <w:rPr>
                <w:sz w:val="28"/>
                <w:szCs w:val="28"/>
              </w:rPr>
            </w:pPr>
          </w:p>
          <w:p w:rsidR="006F6FD6" w:rsidRPr="008B044A" w:rsidRDefault="006F6FD6" w:rsidP="006F6FD6">
            <w:pPr>
              <w:spacing w:line="360" w:lineRule="auto"/>
              <w:rPr>
                <w:sz w:val="28"/>
                <w:szCs w:val="28"/>
              </w:rPr>
            </w:pPr>
          </w:p>
          <w:p w:rsidR="006F6FD6" w:rsidRPr="008B044A" w:rsidRDefault="006F6FD6" w:rsidP="006F6FD6">
            <w:pPr>
              <w:spacing w:line="360" w:lineRule="auto"/>
              <w:rPr>
                <w:sz w:val="28"/>
                <w:szCs w:val="28"/>
              </w:rPr>
            </w:pPr>
            <w:r>
              <w:rPr>
                <w:sz w:val="28"/>
                <w:szCs w:val="28"/>
              </w:rPr>
              <w:t>6</w:t>
            </w:r>
          </w:p>
        </w:tc>
      </w:tr>
      <w:tr w:rsidR="006F6FD6" w:rsidRPr="00C14478" w:rsidTr="006F6FD6">
        <w:tc>
          <w:tcPr>
            <w:tcW w:w="468" w:type="dxa"/>
          </w:tcPr>
          <w:p w:rsidR="006F6FD6" w:rsidRPr="008B044A" w:rsidRDefault="006F6FD6" w:rsidP="006F6FD6">
            <w:pPr>
              <w:numPr>
                <w:ilvl w:val="0"/>
                <w:numId w:val="1"/>
              </w:numPr>
              <w:spacing w:line="360" w:lineRule="auto"/>
              <w:ind w:left="0" w:firstLine="0"/>
              <w:rPr>
                <w:sz w:val="28"/>
                <w:szCs w:val="28"/>
              </w:rPr>
            </w:pPr>
          </w:p>
        </w:tc>
        <w:tc>
          <w:tcPr>
            <w:tcW w:w="8100" w:type="dxa"/>
          </w:tcPr>
          <w:p w:rsidR="006F6FD6" w:rsidRPr="008B044A" w:rsidRDefault="006F6FD6" w:rsidP="006F6FD6">
            <w:pPr>
              <w:spacing w:line="360" w:lineRule="auto"/>
              <w:rPr>
                <w:sz w:val="28"/>
                <w:szCs w:val="28"/>
              </w:rPr>
            </w:pPr>
            <w:r w:rsidRPr="008B044A">
              <w:rPr>
                <w:sz w:val="28"/>
                <w:szCs w:val="28"/>
              </w:rPr>
              <w:t>Период ротации………………………………………………………</w:t>
            </w:r>
          </w:p>
        </w:tc>
        <w:tc>
          <w:tcPr>
            <w:tcW w:w="720" w:type="dxa"/>
          </w:tcPr>
          <w:p w:rsidR="006F6FD6" w:rsidRPr="008B044A" w:rsidRDefault="006F6FD6" w:rsidP="006F6FD6">
            <w:pPr>
              <w:spacing w:line="360" w:lineRule="auto"/>
              <w:rPr>
                <w:sz w:val="28"/>
                <w:szCs w:val="28"/>
              </w:rPr>
            </w:pPr>
            <w:r w:rsidRPr="008B044A">
              <w:rPr>
                <w:sz w:val="28"/>
                <w:szCs w:val="28"/>
              </w:rPr>
              <w:t>1</w:t>
            </w:r>
            <w:r>
              <w:rPr>
                <w:sz w:val="28"/>
                <w:szCs w:val="28"/>
              </w:rPr>
              <w:t>1</w:t>
            </w:r>
          </w:p>
        </w:tc>
      </w:tr>
      <w:tr w:rsidR="006F6FD6" w:rsidRPr="00C14478" w:rsidTr="006F6FD6">
        <w:tc>
          <w:tcPr>
            <w:tcW w:w="468" w:type="dxa"/>
          </w:tcPr>
          <w:p w:rsidR="006F6FD6" w:rsidRPr="008B044A" w:rsidRDefault="006F6FD6" w:rsidP="006F6FD6">
            <w:pPr>
              <w:numPr>
                <w:ilvl w:val="0"/>
                <w:numId w:val="1"/>
              </w:numPr>
              <w:spacing w:line="360" w:lineRule="auto"/>
              <w:ind w:left="0" w:firstLine="0"/>
              <w:rPr>
                <w:sz w:val="28"/>
                <w:szCs w:val="28"/>
              </w:rPr>
            </w:pPr>
          </w:p>
        </w:tc>
        <w:tc>
          <w:tcPr>
            <w:tcW w:w="8100" w:type="dxa"/>
          </w:tcPr>
          <w:p w:rsidR="006F6FD6" w:rsidRPr="008B044A" w:rsidRDefault="006F6FD6" w:rsidP="006F6FD6">
            <w:pPr>
              <w:spacing w:line="360" w:lineRule="auto"/>
              <w:rPr>
                <w:sz w:val="28"/>
                <w:szCs w:val="28"/>
              </w:rPr>
            </w:pPr>
            <w:r w:rsidRPr="008B044A">
              <w:rPr>
                <w:sz w:val="28"/>
                <w:szCs w:val="28"/>
              </w:rPr>
              <w:t>Разработка и утверждение плана проведения ротации…………….</w:t>
            </w:r>
          </w:p>
        </w:tc>
        <w:tc>
          <w:tcPr>
            <w:tcW w:w="720" w:type="dxa"/>
          </w:tcPr>
          <w:p w:rsidR="006F6FD6" w:rsidRPr="008B044A" w:rsidRDefault="006F6FD6" w:rsidP="006F6FD6">
            <w:pPr>
              <w:spacing w:line="360" w:lineRule="auto"/>
              <w:rPr>
                <w:sz w:val="28"/>
                <w:szCs w:val="28"/>
              </w:rPr>
            </w:pPr>
            <w:r w:rsidRPr="008B044A">
              <w:rPr>
                <w:sz w:val="28"/>
                <w:szCs w:val="28"/>
              </w:rPr>
              <w:t>1</w:t>
            </w:r>
            <w:r>
              <w:rPr>
                <w:sz w:val="28"/>
                <w:szCs w:val="28"/>
              </w:rPr>
              <w:t>1</w:t>
            </w:r>
          </w:p>
        </w:tc>
      </w:tr>
      <w:tr w:rsidR="006F6FD6" w:rsidRPr="00C14478" w:rsidTr="006F6FD6">
        <w:tc>
          <w:tcPr>
            <w:tcW w:w="468" w:type="dxa"/>
          </w:tcPr>
          <w:p w:rsidR="006F6FD6" w:rsidRPr="008B044A" w:rsidRDefault="006F6FD6" w:rsidP="006F6FD6">
            <w:pPr>
              <w:numPr>
                <w:ilvl w:val="0"/>
                <w:numId w:val="1"/>
              </w:numPr>
              <w:spacing w:line="360" w:lineRule="auto"/>
              <w:ind w:left="0" w:firstLine="0"/>
              <w:rPr>
                <w:sz w:val="28"/>
                <w:szCs w:val="28"/>
              </w:rPr>
            </w:pPr>
          </w:p>
        </w:tc>
        <w:tc>
          <w:tcPr>
            <w:tcW w:w="8100" w:type="dxa"/>
          </w:tcPr>
          <w:p w:rsidR="006F6FD6" w:rsidRPr="008B044A" w:rsidRDefault="006F6FD6" w:rsidP="006F6FD6">
            <w:pPr>
              <w:spacing w:line="360" w:lineRule="auto"/>
              <w:rPr>
                <w:sz w:val="28"/>
                <w:szCs w:val="28"/>
              </w:rPr>
            </w:pPr>
            <w:r w:rsidRPr="008B044A">
              <w:rPr>
                <w:sz w:val="28"/>
                <w:szCs w:val="28"/>
              </w:rPr>
              <w:t>Переходные положения……………………………………………...</w:t>
            </w:r>
          </w:p>
        </w:tc>
        <w:tc>
          <w:tcPr>
            <w:tcW w:w="720" w:type="dxa"/>
          </w:tcPr>
          <w:p w:rsidR="006F6FD6" w:rsidRPr="008B044A" w:rsidRDefault="006F6FD6" w:rsidP="006F6FD6">
            <w:pPr>
              <w:spacing w:line="360" w:lineRule="auto"/>
              <w:rPr>
                <w:sz w:val="28"/>
                <w:szCs w:val="28"/>
              </w:rPr>
            </w:pPr>
            <w:r w:rsidRPr="008B044A">
              <w:rPr>
                <w:sz w:val="28"/>
                <w:szCs w:val="28"/>
              </w:rPr>
              <w:t>1</w:t>
            </w:r>
            <w:r>
              <w:rPr>
                <w:sz w:val="28"/>
                <w:szCs w:val="28"/>
              </w:rPr>
              <w:t>6</w:t>
            </w:r>
          </w:p>
        </w:tc>
      </w:tr>
      <w:tr w:rsidR="006F6FD6" w:rsidRPr="00C14478" w:rsidTr="006F6FD6">
        <w:tc>
          <w:tcPr>
            <w:tcW w:w="468" w:type="dxa"/>
          </w:tcPr>
          <w:p w:rsidR="006F6FD6" w:rsidRPr="008B044A" w:rsidRDefault="006F6FD6" w:rsidP="006F6FD6">
            <w:pPr>
              <w:numPr>
                <w:ilvl w:val="0"/>
                <w:numId w:val="1"/>
              </w:numPr>
              <w:spacing w:line="360" w:lineRule="auto"/>
              <w:ind w:left="0" w:firstLine="0"/>
              <w:rPr>
                <w:sz w:val="28"/>
                <w:szCs w:val="28"/>
              </w:rPr>
            </w:pPr>
          </w:p>
        </w:tc>
        <w:tc>
          <w:tcPr>
            <w:tcW w:w="8100" w:type="dxa"/>
          </w:tcPr>
          <w:p w:rsidR="006F6FD6" w:rsidRPr="008B044A" w:rsidRDefault="006F6FD6" w:rsidP="006F6FD6">
            <w:pPr>
              <w:spacing w:line="360" w:lineRule="auto"/>
              <w:rPr>
                <w:sz w:val="28"/>
                <w:szCs w:val="28"/>
              </w:rPr>
            </w:pPr>
            <w:r w:rsidRPr="008B044A">
              <w:rPr>
                <w:sz w:val="28"/>
                <w:szCs w:val="28"/>
              </w:rPr>
              <w:t>Проведение ротации………………………………………………….</w:t>
            </w:r>
          </w:p>
        </w:tc>
        <w:tc>
          <w:tcPr>
            <w:tcW w:w="720" w:type="dxa"/>
          </w:tcPr>
          <w:p w:rsidR="006F6FD6" w:rsidRPr="008B044A" w:rsidRDefault="006F6FD6" w:rsidP="006F6FD6">
            <w:pPr>
              <w:spacing w:line="360" w:lineRule="auto"/>
              <w:rPr>
                <w:sz w:val="28"/>
                <w:szCs w:val="28"/>
              </w:rPr>
            </w:pPr>
            <w:r w:rsidRPr="008B044A">
              <w:rPr>
                <w:sz w:val="28"/>
                <w:szCs w:val="28"/>
              </w:rPr>
              <w:t>2</w:t>
            </w:r>
            <w:r>
              <w:rPr>
                <w:sz w:val="28"/>
                <w:szCs w:val="28"/>
              </w:rPr>
              <w:t>1</w:t>
            </w:r>
          </w:p>
        </w:tc>
      </w:tr>
      <w:tr w:rsidR="006F6FD6" w:rsidRPr="00C14478" w:rsidTr="006F6FD6">
        <w:tc>
          <w:tcPr>
            <w:tcW w:w="468" w:type="dxa"/>
          </w:tcPr>
          <w:p w:rsidR="006F6FD6" w:rsidRPr="008B044A" w:rsidRDefault="006F6FD6" w:rsidP="006F6FD6">
            <w:pPr>
              <w:numPr>
                <w:ilvl w:val="0"/>
                <w:numId w:val="1"/>
              </w:numPr>
              <w:spacing w:line="360" w:lineRule="auto"/>
              <w:ind w:left="0" w:firstLine="0"/>
              <w:rPr>
                <w:sz w:val="28"/>
                <w:szCs w:val="28"/>
              </w:rPr>
            </w:pPr>
          </w:p>
        </w:tc>
        <w:tc>
          <w:tcPr>
            <w:tcW w:w="8100" w:type="dxa"/>
          </w:tcPr>
          <w:p w:rsidR="006F6FD6" w:rsidRDefault="006F6FD6" w:rsidP="006F6FD6">
            <w:pPr>
              <w:rPr>
                <w:sz w:val="28"/>
                <w:szCs w:val="28"/>
              </w:rPr>
            </w:pPr>
            <w:r w:rsidRPr="00654ECA">
              <w:rPr>
                <w:sz w:val="28"/>
                <w:szCs w:val="28"/>
              </w:rPr>
              <w:t>Обеспечени</w:t>
            </w:r>
            <w:r>
              <w:rPr>
                <w:sz w:val="28"/>
                <w:szCs w:val="28"/>
              </w:rPr>
              <w:t>е</w:t>
            </w:r>
            <w:r w:rsidRPr="00654ECA">
              <w:rPr>
                <w:sz w:val="28"/>
                <w:szCs w:val="28"/>
              </w:rPr>
              <w:t xml:space="preserve"> финансирования мероприятий по осуществлению ротации</w:t>
            </w:r>
          </w:p>
        </w:tc>
        <w:tc>
          <w:tcPr>
            <w:tcW w:w="720" w:type="dxa"/>
          </w:tcPr>
          <w:p w:rsidR="006F6FD6" w:rsidRPr="008B044A" w:rsidRDefault="006F6FD6" w:rsidP="006F6FD6">
            <w:pPr>
              <w:spacing w:line="360" w:lineRule="auto"/>
              <w:rPr>
                <w:sz w:val="28"/>
                <w:szCs w:val="28"/>
              </w:rPr>
            </w:pPr>
            <w:r>
              <w:rPr>
                <w:sz w:val="28"/>
                <w:szCs w:val="28"/>
              </w:rPr>
              <w:t>25</w:t>
            </w:r>
          </w:p>
        </w:tc>
      </w:tr>
      <w:tr w:rsidR="006F6FD6" w:rsidRPr="00C14478" w:rsidTr="006F6FD6">
        <w:tc>
          <w:tcPr>
            <w:tcW w:w="468" w:type="dxa"/>
          </w:tcPr>
          <w:p w:rsidR="006F6FD6" w:rsidRPr="008B044A" w:rsidRDefault="006F6FD6" w:rsidP="006F6FD6">
            <w:pPr>
              <w:numPr>
                <w:ilvl w:val="0"/>
                <w:numId w:val="1"/>
              </w:numPr>
              <w:spacing w:line="360" w:lineRule="auto"/>
              <w:ind w:left="0" w:firstLine="0"/>
              <w:rPr>
                <w:sz w:val="28"/>
                <w:szCs w:val="28"/>
              </w:rPr>
            </w:pPr>
          </w:p>
        </w:tc>
        <w:tc>
          <w:tcPr>
            <w:tcW w:w="8100" w:type="dxa"/>
          </w:tcPr>
          <w:p w:rsidR="006F6FD6" w:rsidRPr="008B044A" w:rsidRDefault="006F6FD6" w:rsidP="006F6FD6">
            <w:pPr>
              <w:spacing w:line="360" w:lineRule="auto"/>
              <w:ind w:right="-108"/>
              <w:rPr>
                <w:sz w:val="28"/>
                <w:szCs w:val="28"/>
              </w:rPr>
            </w:pPr>
            <w:r w:rsidRPr="008B044A">
              <w:rPr>
                <w:sz w:val="28"/>
                <w:szCs w:val="28"/>
              </w:rPr>
              <w:t>Информирование о проведении ротации……………………………</w:t>
            </w:r>
          </w:p>
        </w:tc>
        <w:tc>
          <w:tcPr>
            <w:tcW w:w="720" w:type="dxa"/>
          </w:tcPr>
          <w:p w:rsidR="006F6FD6" w:rsidRPr="008B044A" w:rsidRDefault="006F6FD6" w:rsidP="006F6FD6">
            <w:pPr>
              <w:spacing w:line="360" w:lineRule="auto"/>
              <w:rPr>
                <w:sz w:val="28"/>
                <w:szCs w:val="28"/>
              </w:rPr>
            </w:pPr>
            <w:r>
              <w:rPr>
                <w:sz w:val="28"/>
                <w:szCs w:val="28"/>
              </w:rPr>
              <w:t>29</w:t>
            </w:r>
          </w:p>
        </w:tc>
      </w:tr>
      <w:tr w:rsidR="006F6FD6" w:rsidRPr="00C14478" w:rsidTr="006F6FD6">
        <w:tc>
          <w:tcPr>
            <w:tcW w:w="8568" w:type="dxa"/>
            <w:gridSpan w:val="2"/>
          </w:tcPr>
          <w:p w:rsidR="006F6FD6" w:rsidRPr="008B044A" w:rsidRDefault="006F6FD6" w:rsidP="006F6FD6">
            <w:pPr>
              <w:rPr>
                <w:sz w:val="28"/>
                <w:szCs w:val="28"/>
              </w:rPr>
            </w:pPr>
            <w:r w:rsidRPr="008B044A">
              <w:rPr>
                <w:sz w:val="28"/>
                <w:szCs w:val="28"/>
              </w:rPr>
              <w:t xml:space="preserve">Приложение к методическим рекомендациям </w:t>
            </w:r>
          </w:p>
          <w:p w:rsidR="006F6FD6" w:rsidRPr="008B044A" w:rsidRDefault="006F6FD6" w:rsidP="006F6FD6">
            <w:pPr>
              <w:ind w:right="-108"/>
              <w:rPr>
                <w:sz w:val="28"/>
                <w:szCs w:val="28"/>
              </w:rPr>
            </w:pPr>
            <w:r w:rsidRPr="008B044A">
              <w:rPr>
                <w:sz w:val="28"/>
                <w:szCs w:val="28"/>
              </w:rPr>
              <w:t>«Пример составления проекта плана проведения ротации»……………</w:t>
            </w:r>
          </w:p>
        </w:tc>
        <w:tc>
          <w:tcPr>
            <w:tcW w:w="720" w:type="dxa"/>
          </w:tcPr>
          <w:p w:rsidR="006F6FD6" w:rsidRPr="008B044A" w:rsidRDefault="006F6FD6" w:rsidP="006F6FD6">
            <w:pPr>
              <w:rPr>
                <w:sz w:val="28"/>
                <w:szCs w:val="28"/>
              </w:rPr>
            </w:pPr>
          </w:p>
          <w:p w:rsidR="006F6FD6" w:rsidRPr="008B044A" w:rsidRDefault="006F6FD6" w:rsidP="006F6FD6">
            <w:pPr>
              <w:rPr>
                <w:sz w:val="28"/>
                <w:szCs w:val="28"/>
              </w:rPr>
            </w:pPr>
            <w:r>
              <w:rPr>
                <w:sz w:val="28"/>
                <w:szCs w:val="28"/>
              </w:rPr>
              <w:t>30</w:t>
            </w:r>
          </w:p>
        </w:tc>
      </w:tr>
    </w:tbl>
    <w:p w:rsidR="006F6FD6" w:rsidRPr="00C14478" w:rsidRDefault="006F6FD6" w:rsidP="006F6FD6">
      <w:pPr>
        <w:spacing w:line="360" w:lineRule="auto"/>
        <w:jc w:val="center"/>
        <w:rPr>
          <w:b/>
          <w:sz w:val="28"/>
          <w:szCs w:val="28"/>
        </w:rPr>
      </w:pPr>
    </w:p>
    <w:p w:rsidR="006F6FD6" w:rsidRPr="00C14478" w:rsidRDefault="006F6FD6" w:rsidP="006F6FD6">
      <w:pPr>
        <w:spacing w:line="360" w:lineRule="auto"/>
        <w:jc w:val="center"/>
        <w:rPr>
          <w:b/>
          <w:sz w:val="28"/>
          <w:szCs w:val="28"/>
        </w:rPr>
      </w:pPr>
    </w:p>
    <w:p w:rsidR="00BD6CFF" w:rsidRDefault="006F6FD6" w:rsidP="006F6FD6">
      <w:pPr>
        <w:spacing w:line="360" w:lineRule="auto"/>
        <w:ind w:firstLine="709"/>
        <w:jc w:val="both"/>
        <w:rPr>
          <w:spacing w:val="-3"/>
          <w:sz w:val="28"/>
          <w:szCs w:val="28"/>
        </w:rPr>
      </w:pPr>
      <w:r w:rsidRPr="00C14478">
        <w:rPr>
          <w:b/>
          <w:sz w:val="28"/>
          <w:szCs w:val="28"/>
        </w:rPr>
        <w:br w:type="page"/>
      </w:r>
      <w:r w:rsidR="00BD6CFF" w:rsidRPr="00C14478">
        <w:rPr>
          <w:spacing w:val="-1"/>
          <w:sz w:val="28"/>
          <w:szCs w:val="28"/>
        </w:rPr>
        <w:lastRenderedPageBreak/>
        <w:t xml:space="preserve">Настоящие Методические рекомендации подготовлены в целях оказания методической помощи кадровым службам федеральных органов исполнительной власти в проведении ротации федеральных государственных гражданских служащих (далее – гражданские служащие), а также </w:t>
      </w:r>
      <w:r w:rsidR="00BD6CFF" w:rsidRPr="00C14478">
        <w:rPr>
          <w:spacing w:val="-3"/>
          <w:sz w:val="28"/>
          <w:szCs w:val="28"/>
        </w:rPr>
        <w:t xml:space="preserve">обеспечения единообразного применения федеральными органами исполнительной власти положений </w:t>
      </w:r>
      <w:r w:rsidR="00BD6CFF" w:rsidRPr="00C14478">
        <w:rPr>
          <w:sz w:val="28"/>
          <w:szCs w:val="28"/>
        </w:rPr>
        <w:t xml:space="preserve">Федерального закона от 27 июля 2004 г. № 79-ФЗ «О государственной гражданской службе Российской Федерации» </w:t>
      </w:r>
      <w:r w:rsidR="00BD6CFF" w:rsidRPr="00C14478">
        <w:rPr>
          <w:spacing w:val="-3"/>
          <w:sz w:val="28"/>
          <w:szCs w:val="28"/>
        </w:rPr>
        <w:t xml:space="preserve">в редакции Федерального закона </w:t>
      </w:r>
      <w:r w:rsidR="00BD6CFF" w:rsidRPr="00C14478">
        <w:rPr>
          <w:sz w:val="28"/>
          <w:szCs w:val="28"/>
        </w:rPr>
        <w:t>от 6</w:t>
      </w:r>
      <w:r w:rsidR="006832F7">
        <w:rPr>
          <w:sz w:val="28"/>
          <w:szCs w:val="28"/>
        </w:rPr>
        <w:t> </w:t>
      </w:r>
      <w:r w:rsidR="00BD6CFF" w:rsidRPr="00C14478">
        <w:rPr>
          <w:sz w:val="28"/>
          <w:szCs w:val="28"/>
        </w:rPr>
        <w:t xml:space="preserve">декабря </w:t>
      </w:r>
      <w:smartTag w:uri="urn:schemas-microsoft-com:office:smarttags" w:element="metricconverter">
        <w:smartTagPr>
          <w:attr w:name="ProductID" w:val="2011 г"/>
        </w:smartTagPr>
        <w:r w:rsidR="00BD6CFF" w:rsidRPr="00C14478">
          <w:rPr>
            <w:sz w:val="28"/>
            <w:szCs w:val="28"/>
          </w:rPr>
          <w:t>2011 г</w:t>
        </w:r>
      </w:smartTag>
      <w:r w:rsidR="00BD6CFF" w:rsidRPr="00C14478">
        <w:rPr>
          <w:sz w:val="28"/>
          <w:szCs w:val="28"/>
        </w:rPr>
        <w:t>. № 395-ФЗ «О внесении изменений в отдельные законодательные акты Российской Федерации в связи с введением ротации на государственной гражданской службе»</w:t>
      </w:r>
      <w:r w:rsidR="00BD6CFF">
        <w:rPr>
          <w:sz w:val="28"/>
          <w:szCs w:val="28"/>
        </w:rPr>
        <w:t xml:space="preserve"> </w:t>
      </w:r>
      <w:r w:rsidR="00721077" w:rsidRPr="00C14478">
        <w:rPr>
          <w:sz w:val="28"/>
          <w:szCs w:val="28"/>
        </w:rPr>
        <w:t>(далее – Федеральный закон № 79-ФЗ)</w:t>
      </w:r>
      <w:r w:rsidR="00BD6CFF" w:rsidRPr="00C14478">
        <w:rPr>
          <w:sz w:val="28"/>
          <w:szCs w:val="28"/>
        </w:rPr>
        <w:t>, вступ</w:t>
      </w:r>
      <w:r w:rsidR="00BD6CFF">
        <w:rPr>
          <w:sz w:val="28"/>
          <w:szCs w:val="28"/>
        </w:rPr>
        <w:t>ившей</w:t>
      </w:r>
      <w:r w:rsidR="00BD6CFF" w:rsidRPr="00C14478">
        <w:rPr>
          <w:sz w:val="28"/>
          <w:szCs w:val="28"/>
        </w:rPr>
        <w:t xml:space="preserve"> в силу с 1 января </w:t>
      </w:r>
      <w:smartTag w:uri="urn:schemas-microsoft-com:office:smarttags" w:element="metricconverter">
        <w:smartTagPr>
          <w:attr w:name="ProductID" w:val="2013 г"/>
        </w:smartTagPr>
        <w:r w:rsidR="00BD6CFF" w:rsidRPr="00C14478">
          <w:rPr>
            <w:sz w:val="28"/>
            <w:szCs w:val="28"/>
          </w:rPr>
          <w:t>2013 г</w:t>
        </w:r>
      </w:smartTag>
      <w:r w:rsidR="00BD6CFF" w:rsidRPr="00C14478">
        <w:rPr>
          <w:sz w:val="28"/>
          <w:szCs w:val="28"/>
        </w:rPr>
        <w:t>.</w:t>
      </w:r>
    </w:p>
    <w:p w:rsidR="00BD6CFF" w:rsidRPr="00C14478" w:rsidRDefault="00BD6CFF" w:rsidP="0058393C">
      <w:pPr>
        <w:spacing w:line="360" w:lineRule="auto"/>
        <w:ind w:firstLine="720"/>
        <w:jc w:val="both"/>
        <w:rPr>
          <w:sz w:val="28"/>
          <w:szCs w:val="28"/>
        </w:rPr>
      </w:pPr>
    </w:p>
    <w:p w:rsidR="00BD6CFF" w:rsidRPr="00C14478" w:rsidRDefault="00BD6CFF" w:rsidP="0058393C">
      <w:pPr>
        <w:spacing w:line="360" w:lineRule="auto"/>
        <w:jc w:val="center"/>
        <w:rPr>
          <w:i/>
          <w:sz w:val="28"/>
          <w:szCs w:val="28"/>
        </w:rPr>
      </w:pPr>
      <w:r w:rsidRPr="00C14478">
        <w:rPr>
          <w:i/>
          <w:sz w:val="28"/>
          <w:szCs w:val="28"/>
        </w:rPr>
        <w:t xml:space="preserve">1. Правовая основа осуществления ротации на федеральной государственной гражданской службе </w:t>
      </w:r>
    </w:p>
    <w:p w:rsidR="00BD6CFF" w:rsidRPr="00C14478" w:rsidRDefault="00BD6CFF" w:rsidP="0058393C">
      <w:pPr>
        <w:spacing w:line="360" w:lineRule="auto"/>
        <w:ind w:firstLine="720"/>
        <w:jc w:val="both"/>
        <w:rPr>
          <w:sz w:val="28"/>
          <w:szCs w:val="28"/>
        </w:rPr>
      </w:pPr>
      <w:r w:rsidRPr="00C14478">
        <w:rPr>
          <w:sz w:val="28"/>
          <w:szCs w:val="28"/>
        </w:rPr>
        <w:t>Правовую основу осуществления</w:t>
      </w:r>
      <w:r w:rsidRPr="00C14478">
        <w:rPr>
          <w:i/>
          <w:sz w:val="28"/>
          <w:szCs w:val="28"/>
        </w:rPr>
        <w:t xml:space="preserve"> </w:t>
      </w:r>
      <w:r w:rsidRPr="00C14478">
        <w:rPr>
          <w:sz w:val="28"/>
          <w:szCs w:val="28"/>
        </w:rPr>
        <w:t>ротации на федеральной государственной гражданской службе (далее – гражданская служба) составляют:</w:t>
      </w:r>
    </w:p>
    <w:p w:rsidR="00BD6CFF" w:rsidRPr="00C14478" w:rsidRDefault="00BD6CFF" w:rsidP="00D04A4D">
      <w:pPr>
        <w:shd w:val="clear" w:color="auto" w:fill="FFFFFF"/>
        <w:spacing w:line="360" w:lineRule="auto"/>
        <w:ind w:firstLine="709"/>
        <w:jc w:val="both"/>
        <w:rPr>
          <w:sz w:val="28"/>
          <w:szCs w:val="28"/>
        </w:rPr>
      </w:pPr>
      <w:r w:rsidRPr="00C14478">
        <w:rPr>
          <w:sz w:val="28"/>
          <w:szCs w:val="28"/>
        </w:rPr>
        <w:t xml:space="preserve">Федеральный закон от 27 мая </w:t>
      </w:r>
      <w:smartTag w:uri="urn:schemas-microsoft-com:office:smarttags" w:element="metricconverter">
        <w:smartTagPr>
          <w:attr w:name="ProductID" w:val="2003 г"/>
        </w:smartTagPr>
        <w:r w:rsidRPr="00C14478">
          <w:rPr>
            <w:sz w:val="28"/>
            <w:szCs w:val="28"/>
          </w:rPr>
          <w:t>2003 г</w:t>
        </w:r>
      </w:smartTag>
      <w:r w:rsidRPr="00C14478">
        <w:rPr>
          <w:sz w:val="28"/>
          <w:szCs w:val="28"/>
        </w:rPr>
        <w:t xml:space="preserve">. </w:t>
      </w:r>
      <w:hyperlink r:id="rId8" w:tgtFrame="_blank" w:history="1">
        <w:r w:rsidRPr="00C14478">
          <w:rPr>
            <w:sz w:val="28"/>
            <w:szCs w:val="28"/>
          </w:rPr>
          <w:t>№ 58-ФЗ</w:t>
        </w:r>
      </w:hyperlink>
      <w:r w:rsidRPr="00C14478">
        <w:rPr>
          <w:sz w:val="28"/>
          <w:szCs w:val="28"/>
        </w:rPr>
        <w:t xml:space="preserve"> «О системе государственной службы Российской Федерации»;</w:t>
      </w:r>
    </w:p>
    <w:p w:rsidR="00BD6CFF" w:rsidRPr="00C14478" w:rsidRDefault="00BD6CFF" w:rsidP="00D04A4D">
      <w:pPr>
        <w:shd w:val="clear" w:color="auto" w:fill="FFFFFF"/>
        <w:spacing w:line="360" w:lineRule="auto"/>
        <w:ind w:firstLine="709"/>
        <w:jc w:val="both"/>
        <w:rPr>
          <w:sz w:val="28"/>
          <w:szCs w:val="28"/>
        </w:rPr>
      </w:pPr>
      <w:bookmarkStart w:id="1" w:name="OLE_LINK1"/>
      <w:bookmarkStart w:id="2" w:name="OLE_LINK2"/>
      <w:r w:rsidRPr="00C14478">
        <w:rPr>
          <w:sz w:val="28"/>
          <w:szCs w:val="28"/>
        </w:rPr>
        <w:t>Федеральный закон № 79-ФЗ</w:t>
      </w:r>
      <w:bookmarkStart w:id="3" w:name="OLE_LINK10"/>
      <w:bookmarkStart w:id="4" w:name="OLE_LINK11"/>
      <w:bookmarkEnd w:id="1"/>
      <w:bookmarkEnd w:id="2"/>
      <w:r>
        <w:rPr>
          <w:sz w:val="28"/>
          <w:szCs w:val="28"/>
        </w:rPr>
        <w:t>;</w:t>
      </w:r>
    </w:p>
    <w:bookmarkEnd w:id="3"/>
    <w:bookmarkEnd w:id="4"/>
    <w:p w:rsidR="00BD6CFF" w:rsidRDefault="00BD6CFF" w:rsidP="00BD6CFF">
      <w:pPr>
        <w:spacing w:line="360" w:lineRule="auto"/>
        <w:ind w:firstLine="708"/>
        <w:jc w:val="both"/>
        <w:rPr>
          <w:sz w:val="28"/>
          <w:szCs w:val="28"/>
        </w:rPr>
      </w:pPr>
      <w:r w:rsidRPr="005E4098">
        <w:rPr>
          <w:sz w:val="28"/>
          <w:szCs w:val="28"/>
        </w:rPr>
        <w:t xml:space="preserve">постановление Правительства Российской Федерации </w:t>
      </w:r>
      <w:r w:rsidRPr="005E4098">
        <w:rPr>
          <w:sz w:val="28"/>
        </w:rPr>
        <w:t xml:space="preserve">27 октября </w:t>
      </w:r>
      <w:smartTag w:uri="urn:schemas-microsoft-com:office:smarttags" w:element="metricconverter">
        <w:smartTagPr>
          <w:attr w:name="ProductID" w:val="2012 г"/>
        </w:smartTagPr>
        <w:r w:rsidRPr="005E4098">
          <w:rPr>
            <w:sz w:val="28"/>
          </w:rPr>
          <w:t>2012 г</w:t>
        </w:r>
      </w:smartTag>
      <w:r w:rsidRPr="005E4098">
        <w:rPr>
          <w:sz w:val="28"/>
        </w:rPr>
        <w:t>. № 1103</w:t>
      </w:r>
      <w:r w:rsidRPr="005E4098">
        <w:rPr>
          <w:sz w:val="28"/>
          <w:szCs w:val="28"/>
        </w:rPr>
        <w:t xml:space="preserve"> «Об обеспечении федеральных государственных гражданских служащих, назначенных в порядке ротации на должность федерально</w:t>
      </w:r>
      <w:r w:rsidR="00323755">
        <w:rPr>
          <w:sz w:val="28"/>
          <w:szCs w:val="28"/>
        </w:rPr>
        <w:t xml:space="preserve">й </w:t>
      </w:r>
      <w:r w:rsidRPr="005E4098">
        <w:rPr>
          <w:sz w:val="28"/>
          <w:szCs w:val="28"/>
        </w:rPr>
        <w:t>государственной гражданской службы в федеральный государственный орган, расположенный в другой местности в пределах Российской Федерации, служебными жилыми помещениями и о возмещении указанным гражданским служащим расходов на наем (поднаем) жилого помещения»;</w:t>
      </w:r>
    </w:p>
    <w:p w:rsidR="00BD6CFF" w:rsidRDefault="00BD6CFF" w:rsidP="00BD6CFF">
      <w:pPr>
        <w:autoSpaceDE w:val="0"/>
        <w:autoSpaceDN w:val="0"/>
        <w:adjustRightInd w:val="0"/>
        <w:spacing w:line="360" w:lineRule="auto"/>
        <w:ind w:firstLine="708"/>
        <w:jc w:val="both"/>
        <w:outlineLvl w:val="0"/>
        <w:rPr>
          <w:rStyle w:val="11"/>
          <w:color w:val="000000"/>
          <w:sz w:val="28"/>
          <w:szCs w:val="28"/>
        </w:rPr>
      </w:pPr>
      <w:r w:rsidRPr="005E4098">
        <w:rPr>
          <w:sz w:val="28"/>
          <w:szCs w:val="28"/>
        </w:rPr>
        <w:t xml:space="preserve">приказ Минтруда России от 21 декабря </w:t>
      </w:r>
      <w:smartTag w:uri="urn:schemas-microsoft-com:office:smarttags" w:element="metricconverter">
        <w:smartTagPr>
          <w:attr w:name="ProductID" w:val="2012 г"/>
        </w:smartTagPr>
        <w:r w:rsidRPr="005E4098">
          <w:rPr>
            <w:sz w:val="28"/>
            <w:szCs w:val="28"/>
          </w:rPr>
          <w:t>2012 г</w:t>
        </w:r>
      </w:smartTag>
      <w:r w:rsidRPr="005E4098">
        <w:rPr>
          <w:sz w:val="28"/>
          <w:szCs w:val="28"/>
        </w:rPr>
        <w:t xml:space="preserve">. № 616н «Об утверждении </w:t>
      </w:r>
      <w:r w:rsidRPr="005E4098">
        <w:rPr>
          <w:rStyle w:val="11"/>
          <w:color w:val="000000"/>
          <w:sz w:val="28"/>
          <w:szCs w:val="28"/>
        </w:rPr>
        <w:t xml:space="preserve">методики определения предельной стоимости найма (поднайма) одного квадратного метра общей площади жилого помещения, применяемой </w:t>
      </w:r>
      <w:r w:rsidRPr="005E4098">
        <w:rPr>
          <w:rStyle w:val="11"/>
          <w:color w:val="000000"/>
          <w:sz w:val="28"/>
          <w:szCs w:val="28"/>
        </w:rPr>
        <w:lastRenderedPageBreak/>
        <w:t>для расчета размера возмещения расходов на наем (поднаем) жилого помещения федеральным государственным гражданским служащим, назначенным в порядке ротации на должность федеральной государственной гражданской службы в федеральный государственный орган, расположенный в другой местности в пределах Российской Федерации»</w:t>
      </w:r>
      <w:r w:rsidRPr="005E4098">
        <w:rPr>
          <w:sz w:val="28"/>
          <w:szCs w:val="28"/>
        </w:rPr>
        <w:t xml:space="preserve"> (зарегистрирован в Минюсте России 19 февраля </w:t>
      </w:r>
      <w:smartTag w:uri="urn:schemas-microsoft-com:office:smarttags" w:element="metricconverter">
        <w:smartTagPr>
          <w:attr w:name="ProductID" w:val="2013 г"/>
        </w:smartTagPr>
        <w:r w:rsidRPr="005E4098">
          <w:rPr>
            <w:sz w:val="28"/>
            <w:szCs w:val="28"/>
          </w:rPr>
          <w:t>2013 г</w:t>
        </w:r>
      </w:smartTag>
      <w:r w:rsidRPr="005E4098">
        <w:rPr>
          <w:sz w:val="28"/>
          <w:szCs w:val="28"/>
        </w:rPr>
        <w:t>. № 27201)</w:t>
      </w:r>
      <w:r w:rsidRPr="005E4098">
        <w:rPr>
          <w:rStyle w:val="11"/>
          <w:color w:val="000000"/>
          <w:sz w:val="28"/>
          <w:szCs w:val="28"/>
        </w:rPr>
        <w:t>;</w:t>
      </w:r>
    </w:p>
    <w:p w:rsidR="00BD6CFF" w:rsidRDefault="00BD6CFF" w:rsidP="00BD6CFF">
      <w:pPr>
        <w:tabs>
          <w:tab w:val="left" w:pos="142"/>
        </w:tabs>
        <w:autoSpaceDE w:val="0"/>
        <w:autoSpaceDN w:val="0"/>
        <w:adjustRightInd w:val="0"/>
        <w:spacing w:line="360" w:lineRule="auto"/>
        <w:ind w:firstLine="708"/>
        <w:jc w:val="both"/>
        <w:outlineLvl w:val="0"/>
        <w:rPr>
          <w:sz w:val="28"/>
          <w:szCs w:val="28"/>
        </w:rPr>
      </w:pPr>
      <w:r w:rsidRPr="005E4098">
        <w:rPr>
          <w:rStyle w:val="11"/>
          <w:color w:val="000000"/>
          <w:sz w:val="28"/>
          <w:szCs w:val="28"/>
        </w:rPr>
        <w:t xml:space="preserve">приказ Минтруда России от 31 января </w:t>
      </w:r>
      <w:smartTag w:uri="urn:schemas-microsoft-com:office:smarttags" w:element="metricconverter">
        <w:smartTagPr>
          <w:attr w:name="ProductID" w:val="2003 г"/>
        </w:smartTagPr>
        <w:r w:rsidRPr="005E4098">
          <w:rPr>
            <w:rStyle w:val="11"/>
            <w:color w:val="000000"/>
            <w:sz w:val="28"/>
            <w:szCs w:val="28"/>
          </w:rPr>
          <w:t>2013 г</w:t>
        </w:r>
      </w:smartTag>
      <w:r w:rsidRPr="005E4098">
        <w:rPr>
          <w:rStyle w:val="11"/>
          <w:color w:val="000000"/>
          <w:sz w:val="28"/>
          <w:szCs w:val="28"/>
        </w:rPr>
        <w:t xml:space="preserve">. № 37н «Об утверждении предельной стоимости </w:t>
      </w:r>
      <w:smartTag w:uri="urn:schemas-microsoft-com:office:smarttags" w:element="metricconverter">
        <w:smartTagPr>
          <w:attr w:name="ProductID" w:val="2003 г"/>
        </w:smartTagPr>
        <w:r w:rsidRPr="005E4098">
          <w:rPr>
            <w:rStyle w:val="11"/>
            <w:color w:val="000000"/>
            <w:sz w:val="28"/>
            <w:szCs w:val="28"/>
          </w:rPr>
          <w:t>1 кв. метра</w:t>
        </w:r>
      </w:smartTag>
      <w:r w:rsidRPr="005E4098">
        <w:rPr>
          <w:rStyle w:val="11"/>
          <w:color w:val="000000"/>
          <w:sz w:val="28"/>
          <w:szCs w:val="28"/>
        </w:rPr>
        <w:t xml:space="preserve"> общей площади жилого помещения на 2013 год, применяемой для расчета размера возмещения расходов на наем (поднаем) жилого помещения федеральным государственным гражданским служащим, назначенным в порядке ротации  на должности федеральной государственной гражданской службы, расположенный в другой местности в пределах Российской Федерации» (з</w:t>
      </w:r>
      <w:r w:rsidRPr="005E4098">
        <w:rPr>
          <w:sz w:val="28"/>
          <w:szCs w:val="28"/>
        </w:rPr>
        <w:t xml:space="preserve">арегистрирован в Минюсте России 12 марта </w:t>
      </w:r>
      <w:smartTag w:uri="urn:schemas-microsoft-com:office:smarttags" w:element="metricconverter">
        <w:smartTagPr>
          <w:attr w:name="ProductID" w:val="2003 г"/>
        </w:smartTagPr>
        <w:r w:rsidRPr="005E4098">
          <w:rPr>
            <w:sz w:val="28"/>
            <w:szCs w:val="28"/>
          </w:rPr>
          <w:t>2013 г</w:t>
        </w:r>
      </w:smartTag>
      <w:r w:rsidRPr="005E4098">
        <w:rPr>
          <w:sz w:val="28"/>
          <w:szCs w:val="28"/>
        </w:rPr>
        <w:t>. № 27612).</w:t>
      </w:r>
    </w:p>
    <w:p w:rsidR="00BD6CFF" w:rsidRPr="00C14478" w:rsidRDefault="00BD6CFF" w:rsidP="00D04A4D">
      <w:pPr>
        <w:shd w:val="clear" w:color="auto" w:fill="FFFFFF"/>
        <w:spacing w:line="360" w:lineRule="auto"/>
        <w:ind w:firstLine="709"/>
        <w:jc w:val="both"/>
        <w:rPr>
          <w:spacing w:val="-2"/>
          <w:sz w:val="28"/>
          <w:szCs w:val="28"/>
        </w:rPr>
      </w:pPr>
    </w:p>
    <w:p w:rsidR="00BD6CFF" w:rsidRPr="00C14478" w:rsidRDefault="00BD6CFF" w:rsidP="0058393C">
      <w:pPr>
        <w:shd w:val="clear" w:color="auto" w:fill="FFFFFF"/>
        <w:spacing w:line="360" w:lineRule="auto"/>
        <w:jc w:val="center"/>
        <w:rPr>
          <w:i/>
          <w:spacing w:val="-2"/>
          <w:sz w:val="28"/>
          <w:szCs w:val="28"/>
        </w:rPr>
      </w:pPr>
      <w:bookmarkStart w:id="5" w:name="OLE_LINK9"/>
      <w:r w:rsidRPr="00C14478">
        <w:rPr>
          <w:i/>
          <w:spacing w:val="-2"/>
          <w:sz w:val="28"/>
          <w:szCs w:val="28"/>
        </w:rPr>
        <w:t>2. Общие положения</w:t>
      </w:r>
    </w:p>
    <w:p w:rsidR="00BD6CFF" w:rsidRPr="00C14478" w:rsidRDefault="00BD6CFF" w:rsidP="0058393C">
      <w:pPr>
        <w:spacing w:line="360" w:lineRule="auto"/>
        <w:ind w:firstLine="720"/>
        <w:jc w:val="both"/>
        <w:rPr>
          <w:sz w:val="28"/>
          <w:szCs w:val="28"/>
        </w:rPr>
      </w:pPr>
      <w:r w:rsidRPr="00C14478">
        <w:rPr>
          <w:sz w:val="28"/>
          <w:szCs w:val="28"/>
        </w:rPr>
        <w:t>2.1. В соответствии с частью 1 статьи 60.1 Федерального закона        № 79-ФЗ основными целями ротации являются повышение эффективности гражданской службы и противодействие коррупции.</w:t>
      </w:r>
    </w:p>
    <w:p w:rsidR="00BD6CFF" w:rsidRPr="00C14478" w:rsidRDefault="00BD6CFF" w:rsidP="0058393C">
      <w:pPr>
        <w:spacing w:line="360" w:lineRule="auto"/>
        <w:ind w:firstLine="720"/>
        <w:jc w:val="both"/>
        <w:rPr>
          <w:sz w:val="28"/>
          <w:szCs w:val="28"/>
        </w:rPr>
      </w:pPr>
      <w:r w:rsidRPr="00C14478">
        <w:rPr>
          <w:sz w:val="28"/>
          <w:szCs w:val="28"/>
        </w:rPr>
        <w:t>2.2. Под ротацией гражданского служащего понимается предусмотренное служебным контрактом и осуществляемое в соответствии с планом проведения ротации в порядке, установленном положениями статьи 60.1 Федерального закона № 79-ФЗ , назначение гражданского служащего на иную должность гражданской службы, включенную в перечень должностей гражданской службы, по которым предусматривается ротация, в том же или в другом федеральном органе исполнительной власти с учетом уровня его квалификации, профессионального образования и стажа государственной службы или стажа работы (службы) по специальности.</w:t>
      </w:r>
      <w:r>
        <w:rPr>
          <w:sz w:val="28"/>
          <w:szCs w:val="28"/>
        </w:rPr>
        <w:t xml:space="preserve"> При этом следует учитывать, что ротация может осуществляться внутри территориального органа федерального органа исполнительной власти.</w:t>
      </w:r>
    </w:p>
    <w:p w:rsidR="00BD6CFF" w:rsidRPr="00C14478" w:rsidRDefault="00BD6CFF" w:rsidP="0058393C">
      <w:pPr>
        <w:spacing w:line="360" w:lineRule="auto"/>
        <w:ind w:firstLine="720"/>
        <w:jc w:val="both"/>
        <w:rPr>
          <w:sz w:val="28"/>
          <w:szCs w:val="28"/>
        </w:rPr>
      </w:pPr>
      <w:r w:rsidRPr="00C14478">
        <w:rPr>
          <w:sz w:val="28"/>
          <w:szCs w:val="28"/>
        </w:rPr>
        <w:lastRenderedPageBreak/>
        <w:t>2.3. Ротация на гражданской службе не является мерой поощрения (награждения) или видом дисциплинарного взыскания. Вместе с тем, результаты исполнения гражданским служащим должностных обязанностей по замещаемой должности гражданской службы должны учитываться при определении иной должности, на которую гражданский служащий назначается в порядке ротации. В этой связи назначение в ходе ротации гражданского служащего на должность в порядке должностного роста должно основываться на положительной оценке результатов его профессиональной служебной деятельности.</w:t>
      </w:r>
    </w:p>
    <w:p w:rsidR="00BD6CFF" w:rsidRPr="00C14478" w:rsidRDefault="00BD6CFF" w:rsidP="0058393C">
      <w:pPr>
        <w:spacing w:line="360" w:lineRule="auto"/>
        <w:ind w:firstLine="720"/>
        <w:jc w:val="both"/>
        <w:rPr>
          <w:sz w:val="28"/>
          <w:szCs w:val="28"/>
        </w:rPr>
      </w:pPr>
      <w:r w:rsidRPr="00C14478">
        <w:rPr>
          <w:sz w:val="28"/>
          <w:szCs w:val="28"/>
        </w:rPr>
        <w:t>2.4. Ротация гражданских служащих осуществляется в целях изменения содержания должностных обязанностей гражданского служащего и (или) круга лиц, с которыми гражданский служащий взаимодействует, посредством последовательной смены его подчиненности и (или) места прохождения гражданской службы.</w:t>
      </w:r>
    </w:p>
    <w:p w:rsidR="00BD6CFF" w:rsidRPr="00C14478" w:rsidRDefault="00BD6CFF" w:rsidP="0058393C">
      <w:pPr>
        <w:spacing w:line="360" w:lineRule="auto"/>
        <w:ind w:firstLine="720"/>
        <w:jc w:val="both"/>
        <w:rPr>
          <w:sz w:val="28"/>
          <w:szCs w:val="28"/>
        </w:rPr>
      </w:pPr>
      <w:r>
        <w:rPr>
          <w:sz w:val="28"/>
          <w:szCs w:val="28"/>
        </w:rPr>
        <w:t>2.5</w:t>
      </w:r>
      <w:r w:rsidRPr="00C14478">
        <w:rPr>
          <w:sz w:val="28"/>
          <w:szCs w:val="28"/>
        </w:rPr>
        <w:t xml:space="preserve">. Часть 2 статьи 60.1 Федерального закона № 79-ФЗ определяет возможность ротации только лиц, замещающих должности гражданской службы категории «руководители» в территориальных органах федеральных органов исполнительной власти, осуществляющих контрольные и надзорные функции. </w:t>
      </w:r>
    </w:p>
    <w:p w:rsidR="00BD6CFF" w:rsidRPr="00C14478" w:rsidRDefault="00BD6CFF" w:rsidP="0058393C">
      <w:pPr>
        <w:spacing w:line="360" w:lineRule="auto"/>
        <w:ind w:firstLine="720"/>
        <w:jc w:val="both"/>
        <w:rPr>
          <w:sz w:val="28"/>
          <w:szCs w:val="28"/>
        </w:rPr>
      </w:pPr>
      <w:r w:rsidRPr="00C14478">
        <w:rPr>
          <w:sz w:val="28"/>
          <w:szCs w:val="28"/>
        </w:rPr>
        <w:t>Для осуществления ротации по иным должностям гражданской службы необходимо издание нормативного право</w:t>
      </w:r>
      <w:r>
        <w:rPr>
          <w:sz w:val="28"/>
          <w:szCs w:val="28"/>
        </w:rPr>
        <w:t>во</w:t>
      </w:r>
      <w:r w:rsidRPr="00C14478">
        <w:rPr>
          <w:sz w:val="28"/>
          <w:szCs w:val="28"/>
        </w:rPr>
        <w:t>го акта Президента Российской Федерации или Правительства Российской Федерации об утверждении перечня должностей, который формируется на основе предложений федеральных органов исполнительной власти, руководство деятельностью которых осуществляет Президент Российской Федерации или Правительство Российской Федерации.</w:t>
      </w:r>
    </w:p>
    <w:p w:rsidR="00BD6CFF" w:rsidRPr="00C14478" w:rsidRDefault="00BD6CFF" w:rsidP="00372FE5">
      <w:pPr>
        <w:spacing w:line="360" w:lineRule="auto"/>
        <w:ind w:firstLine="720"/>
        <w:jc w:val="both"/>
        <w:rPr>
          <w:sz w:val="28"/>
          <w:szCs w:val="28"/>
        </w:rPr>
      </w:pPr>
      <w:r>
        <w:rPr>
          <w:sz w:val="28"/>
          <w:szCs w:val="28"/>
        </w:rPr>
        <w:t>До принятия</w:t>
      </w:r>
      <w:r w:rsidRPr="00C14478">
        <w:rPr>
          <w:sz w:val="28"/>
          <w:szCs w:val="28"/>
        </w:rPr>
        <w:t xml:space="preserve"> указанных нормативных правовых актов осуществление ротации по иным должностям гражданской службы </w:t>
      </w:r>
      <w:r>
        <w:rPr>
          <w:sz w:val="28"/>
          <w:szCs w:val="28"/>
        </w:rPr>
        <w:t>будет явля</w:t>
      </w:r>
      <w:r w:rsidRPr="00C14478">
        <w:rPr>
          <w:sz w:val="28"/>
          <w:szCs w:val="28"/>
        </w:rPr>
        <w:t>т</w:t>
      </w:r>
      <w:r>
        <w:rPr>
          <w:sz w:val="28"/>
          <w:szCs w:val="28"/>
        </w:rPr>
        <w:t>ь</w:t>
      </w:r>
      <w:r w:rsidRPr="00C14478">
        <w:rPr>
          <w:sz w:val="28"/>
          <w:szCs w:val="28"/>
        </w:rPr>
        <w:t>ся неправомерным.</w:t>
      </w:r>
    </w:p>
    <w:p w:rsidR="00BD6CFF" w:rsidRPr="00C14478" w:rsidRDefault="00BD6CFF" w:rsidP="0058393C">
      <w:pPr>
        <w:spacing w:line="360" w:lineRule="auto"/>
        <w:ind w:firstLine="720"/>
        <w:jc w:val="both"/>
        <w:rPr>
          <w:sz w:val="28"/>
          <w:szCs w:val="28"/>
        </w:rPr>
      </w:pPr>
      <w:bookmarkStart w:id="6" w:name="OLE_LINK3"/>
      <w:bookmarkStart w:id="7" w:name="OLE_LINK4"/>
      <w:r>
        <w:rPr>
          <w:sz w:val="28"/>
          <w:szCs w:val="28"/>
        </w:rPr>
        <w:lastRenderedPageBreak/>
        <w:t>2.6</w:t>
      </w:r>
      <w:r w:rsidRPr="00C14478">
        <w:rPr>
          <w:sz w:val="28"/>
          <w:szCs w:val="28"/>
        </w:rPr>
        <w:t>. Учитывая то, что ротация входит в число кадровых технологий, вопросы, связанные с реализацией статьи 60.1. Федерального закона № 79-ФЗ, относятся к компетенции кадровой службы федерального органа исполнительной власти.</w:t>
      </w:r>
    </w:p>
    <w:p w:rsidR="00BD6CFF" w:rsidRPr="00C14478" w:rsidRDefault="00BD6CFF" w:rsidP="0058393C">
      <w:pPr>
        <w:spacing w:line="360" w:lineRule="auto"/>
        <w:ind w:firstLine="720"/>
        <w:jc w:val="both"/>
        <w:rPr>
          <w:sz w:val="28"/>
          <w:szCs w:val="28"/>
        </w:rPr>
      </w:pPr>
      <w:r>
        <w:rPr>
          <w:sz w:val="28"/>
          <w:szCs w:val="28"/>
        </w:rPr>
        <w:t>2.7</w:t>
      </w:r>
      <w:r w:rsidRPr="00C14478">
        <w:rPr>
          <w:sz w:val="28"/>
          <w:szCs w:val="28"/>
        </w:rPr>
        <w:t>. В целях обеспечения процессов</w:t>
      </w:r>
      <w:bookmarkEnd w:id="6"/>
      <w:bookmarkEnd w:id="7"/>
      <w:r w:rsidRPr="00C14478">
        <w:rPr>
          <w:sz w:val="28"/>
          <w:szCs w:val="28"/>
        </w:rPr>
        <w:t xml:space="preserve"> введения и реализации механизма ротации гражданских служащих в федеральном органе исполнительной власти необходимо:</w:t>
      </w:r>
    </w:p>
    <w:p w:rsidR="00BD6CFF" w:rsidRPr="00C14478" w:rsidRDefault="00BD6CFF" w:rsidP="0058393C">
      <w:pPr>
        <w:spacing w:line="360" w:lineRule="auto"/>
        <w:ind w:firstLine="708"/>
        <w:jc w:val="both"/>
        <w:rPr>
          <w:sz w:val="28"/>
          <w:szCs w:val="28"/>
        </w:rPr>
      </w:pPr>
      <w:r w:rsidRPr="00C14478">
        <w:rPr>
          <w:sz w:val="28"/>
          <w:szCs w:val="28"/>
        </w:rPr>
        <w:t>разработать и утвердить перечень должностей гражданской службы, по которым предусматривается ротация гражданских служащих;</w:t>
      </w:r>
    </w:p>
    <w:p w:rsidR="00BD6CFF" w:rsidRPr="00C14478" w:rsidRDefault="00BD6CFF" w:rsidP="00D75A55">
      <w:pPr>
        <w:spacing w:line="360" w:lineRule="auto"/>
        <w:ind w:firstLine="720"/>
        <w:jc w:val="both"/>
        <w:rPr>
          <w:sz w:val="28"/>
          <w:szCs w:val="28"/>
        </w:rPr>
      </w:pPr>
      <w:r w:rsidRPr="00C14478">
        <w:rPr>
          <w:sz w:val="28"/>
          <w:szCs w:val="28"/>
        </w:rPr>
        <w:t>разработать и утвердить план проведения ротации;</w:t>
      </w:r>
    </w:p>
    <w:p w:rsidR="00BD6CFF" w:rsidRDefault="00BD6CFF" w:rsidP="00D75A55">
      <w:pPr>
        <w:spacing w:line="360" w:lineRule="auto"/>
        <w:ind w:firstLine="720"/>
        <w:jc w:val="both"/>
        <w:rPr>
          <w:sz w:val="28"/>
          <w:szCs w:val="28"/>
        </w:rPr>
      </w:pPr>
      <w:r w:rsidRPr="00C14478">
        <w:rPr>
          <w:sz w:val="28"/>
          <w:szCs w:val="28"/>
        </w:rPr>
        <w:t xml:space="preserve">рассчитать прогнозируемый объем бюджетных ассигнований, необходимых для реализации плана проведения ротации и </w:t>
      </w:r>
      <w:r w:rsidR="00C5510F" w:rsidRPr="00C14478">
        <w:rPr>
          <w:sz w:val="28"/>
          <w:szCs w:val="28"/>
        </w:rPr>
        <w:t>предусм</w:t>
      </w:r>
      <w:r w:rsidR="00C5510F">
        <w:rPr>
          <w:sz w:val="28"/>
          <w:szCs w:val="28"/>
        </w:rPr>
        <w:t xml:space="preserve">атривать </w:t>
      </w:r>
      <w:r>
        <w:rPr>
          <w:sz w:val="28"/>
          <w:szCs w:val="28"/>
        </w:rPr>
        <w:t>их в федеральном бюджете</w:t>
      </w:r>
      <w:r w:rsidR="00C5510F">
        <w:rPr>
          <w:sz w:val="28"/>
          <w:szCs w:val="28"/>
        </w:rPr>
        <w:t>.</w:t>
      </w:r>
    </w:p>
    <w:p w:rsidR="002A0441" w:rsidRPr="00C14478" w:rsidRDefault="002A0441" w:rsidP="00D75A55">
      <w:pPr>
        <w:spacing w:line="360" w:lineRule="auto"/>
        <w:ind w:firstLine="720"/>
        <w:jc w:val="both"/>
        <w:rPr>
          <w:sz w:val="28"/>
          <w:szCs w:val="28"/>
        </w:rPr>
      </w:pPr>
    </w:p>
    <w:p w:rsidR="00BD6CFF" w:rsidRPr="00C14478" w:rsidRDefault="00BD6CFF" w:rsidP="002A0441">
      <w:pPr>
        <w:spacing w:line="360" w:lineRule="auto"/>
        <w:jc w:val="center"/>
        <w:rPr>
          <w:i/>
          <w:sz w:val="28"/>
          <w:szCs w:val="28"/>
        </w:rPr>
      </w:pPr>
      <w:r w:rsidRPr="00C14478">
        <w:rPr>
          <w:i/>
          <w:sz w:val="28"/>
          <w:szCs w:val="28"/>
        </w:rPr>
        <w:t>3. Определение федеральным органом исполнительной власти перечня должностей гражданской службы, по которым предусматривается ротация</w:t>
      </w:r>
    </w:p>
    <w:p w:rsidR="00BD6CFF" w:rsidRDefault="00BD6CFF" w:rsidP="002A0441">
      <w:pPr>
        <w:autoSpaceDE w:val="0"/>
        <w:autoSpaceDN w:val="0"/>
        <w:adjustRightInd w:val="0"/>
        <w:spacing w:line="360" w:lineRule="auto"/>
        <w:ind w:firstLine="708"/>
        <w:jc w:val="both"/>
        <w:rPr>
          <w:sz w:val="28"/>
          <w:szCs w:val="28"/>
        </w:rPr>
      </w:pPr>
      <w:r w:rsidRPr="00C14478">
        <w:rPr>
          <w:sz w:val="28"/>
          <w:szCs w:val="28"/>
        </w:rPr>
        <w:t xml:space="preserve">3.1. В перечень должностей, по которым предусматривается ротация (далее – перечень), включаются все должности гражданской службы категории «руководители», предусмотренные штатными расписаниями территориальных органов федерального органа исполнительной власти, осуществляющего </w:t>
      </w:r>
      <w:r>
        <w:rPr>
          <w:sz w:val="28"/>
          <w:szCs w:val="28"/>
        </w:rPr>
        <w:t>контрольные и надзорные функции.</w:t>
      </w:r>
      <w:r w:rsidRPr="00C14478">
        <w:rPr>
          <w:sz w:val="28"/>
          <w:szCs w:val="28"/>
        </w:rPr>
        <w:t xml:space="preserve"> В соответствии с разделом 11 Реестра должностей федеральной государственной гражданской службы, утвержденного Указом Президента Российской Федерации от 31 декабря 2005 г. № 1574 (с </w:t>
      </w:r>
      <w:r>
        <w:rPr>
          <w:sz w:val="28"/>
          <w:szCs w:val="28"/>
        </w:rPr>
        <w:t>учетом изменений, внесенных</w:t>
      </w:r>
      <w:r w:rsidRPr="003C1A70">
        <w:rPr>
          <w:sz w:val="28"/>
          <w:szCs w:val="28"/>
        </w:rPr>
        <w:t xml:space="preserve"> </w:t>
      </w:r>
      <w:r>
        <w:rPr>
          <w:sz w:val="28"/>
          <w:szCs w:val="28"/>
        </w:rPr>
        <w:t xml:space="preserve">Указом Президента Российской Федерации от 23 октября </w:t>
      </w:r>
      <w:smartTag w:uri="urn:schemas-microsoft-com:office:smarttags" w:element="metricconverter">
        <w:smartTagPr>
          <w:attr w:name="ProductID" w:val="2003 г"/>
        </w:smartTagPr>
        <w:r>
          <w:rPr>
            <w:sz w:val="28"/>
            <w:szCs w:val="28"/>
          </w:rPr>
          <w:t>2012 г</w:t>
        </w:r>
      </w:smartTag>
      <w:r>
        <w:rPr>
          <w:sz w:val="28"/>
          <w:szCs w:val="28"/>
        </w:rPr>
        <w:t>. № 1432</w:t>
      </w:r>
      <w:r w:rsidRPr="00C14478">
        <w:rPr>
          <w:sz w:val="28"/>
          <w:szCs w:val="28"/>
        </w:rPr>
        <w:t>), в территориальных органах федеральных органов исполнительной власти предусмотрены следующие должности гражданской службы категории «руководители»:</w:t>
      </w:r>
      <w:r>
        <w:rPr>
          <w:sz w:val="28"/>
          <w:szCs w:val="28"/>
        </w:rPr>
        <w:t xml:space="preserve"> </w:t>
      </w:r>
    </w:p>
    <w:p w:rsidR="00BD6CFF" w:rsidRPr="00C14478" w:rsidRDefault="00BD6CFF" w:rsidP="0058393C">
      <w:pPr>
        <w:pStyle w:val="ConsPlusNonformat"/>
        <w:spacing w:line="360" w:lineRule="auto"/>
        <w:ind w:firstLine="720"/>
        <w:jc w:val="both"/>
        <w:rPr>
          <w:rFonts w:ascii="Times New Roman" w:hAnsi="Times New Roman" w:cs="Times New Roman"/>
          <w:sz w:val="28"/>
          <w:szCs w:val="28"/>
        </w:rPr>
      </w:pPr>
      <w:r w:rsidRPr="00C14478">
        <w:rPr>
          <w:rFonts w:ascii="Times New Roman" w:hAnsi="Times New Roman" w:cs="Times New Roman"/>
          <w:sz w:val="28"/>
          <w:szCs w:val="28"/>
        </w:rPr>
        <w:lastRenderedPageBreak/>
        <w:t>Подраздел 1. В территориальном органе федерального органа исполнительной власти межрегионального уровня:</w:t>
      </w:r>
    </w:p>
    <w:p w:rsidR="00BD6CFF" w:rsidRPr="00C14478" w:rsidRDefault="00BD6CFF" w:rsidP="0058393C">
      <w:pPr>
        <w:pStyle w:val="ConsPlusNonformat"/>
        <w:spacing w:line="360" w:lineRule="auto"/>
        <w:ind w:firstLine="720"/>
        <w:rPr>
          <w:rFonts w:ascii="Times New Roman" w:hAnsi="Times New Roman" w:cs="Times New Roman"/>
          <w:sz w:val="28"/>
          <w:szCs w:val="28"/>
        </w:rPr>
      </w:pPr>
      <w:r w:rsidRPr="00C14478">
        <w:rPr>
          <w:rFonts w:ascii="Times New Roman" w:hAnsi="Times New Roman" w:cs="Times New Roman"/>
          <w:sz w:val="28"/>
          <w:szCs w:val="28"/>
        </w:rPr>
        <w:t>руководитель территориального органа 11-1-2-001;</w:t>
      </w:r>
    </w:p>
    <w:p w:rsidR="00BD6CFF" w:rsidRPr="00C14478" w:rsidRDefault="00BD6CFF" w:rsidP="0058393C">
      <w:pPr>
        <w:pStyle w:val="ConsPlusNonformat"/>
        <w:spacing w:line="360" w:lineRule="auto"/>
        <w:ind w:firstLine="720"/>
        <w:jc w:val="both"/>
        <w:rPr>
          <w:rFonts w:ascii="Times New Roman" w:hAnsi="Times New Roman" w:cs="Times New Roman"/>
          <w:sz w:val="28"/>
          <w:szCs w:val="28"/>
        </w:rPr>
      </w:pPr>
      <w:r w:rsidRPr="00C14478">
        <w:rPr>
          <w:rFonts w:ascii="Times New Roman" w:hAnsi="Times New Roman" w:cs="Times New Roman"/>
          <w:sz w:val="28"/>
          <w:szCs w:val="28"/>
        </w:rPr>
        <w:t>представитель федерального органа исполнительной власти 11-1-2-002;</w:t>
      </w:r>
    </w:p>
    <w:p w:rsidR="00BD6CFF" w:rsidRPr="00C14478" w:rsidRDefault="00BD6CFF" w:rsidP="0058393C">
      <w:pPr>
        <w:pStyle w:val="ConsPlusNonformat"/>
        <w:spacing w:line="360" w:lineRule="auto"/>
        <w:ind w:firstLine="720"/>
        <w:jc w:val="both"/>
        <w:rPr>
          <w:rFonts w:ascii="Times New Roman" w:hAnsi="Times New Roman" w:cs="Times New Roman"/>
          <w:sz w:val="28"/>
          <w:szCs w:val="28"/>
        </w:rPr>
      </w:pPr>
      <w:r w:rsidRPr="00C14478">
        <w:rPr>
          <w:rFonts w:ascii="Times New Roman" w:hAnsi="Times New Roman" w:cs="Times New Roman"/>
          <w:sz w:val="28"/>
          <w:szCs w:val="28"/>
        </w:rPr>
        <w:t>уполномоченный федерального органа исполнительной власти 11-1-2-003;</w:t>
      </w:r>
    </w:p>
    <w:p w:rsidR="00BD6CFF" w:rsidRPr="00C14478" w:rsidRDefault="00BD6CFF" w:rsidP="0058393C">
      <w:pPr>
        <w:pStyle w:val="ConsPlusNonformat"/>
        <w:spacing w:line="360" w:lineRule="auto"/>
        <w:ind w:firstLine="720"/>
        <w:jc w:val="both"/>
        <w:rPr>
          <w:rFonts w:ascii="Times New Roman" w:hAnsi="Times New Roman" w:cs="Times New Roman"/>
          <w:sz w:val="28"/>
          <w:szCs w:val="28"/>
        </w:rPr>
      </w:pPr>
      <w:r w:rsidRPr="00C14478">
        <w:rPr>
          <w:rFonts w:ascii="Times New Roman" w:hAnsi="Times New Roman" w:cs="Times New Roman"/>
          <w:sz w:val="28"/>
          <w:szCs w:val="28"/>
        </w:rPr>
        <w:t>заместитель руководителя территориального органа 11-1-2-004;</w:t>
      </w:r>
    </w:p>
    <w:p w:rsidR="00BD6CFF" w:rsidRPr="00C14478" w:rsidRDefault="00BD6CFF" w:rsidP="0058393C">
      <w:pPr>
        <w:pStyle w:val="ConsPlusNonformat"/>
        <w:spacing w:line="360" w:lineRule="auto"/>
        <w:ind w:firstLine="720"/>
        <w:jc w:val="both"/>
        <w:rPr>
          <w:rFonts w:ascii="Times New Roman" w:hAnsi="Times New Roman" w:cs="Times New Roman"/>
          <w:sz w:val="28"/>
          <w:szCs w:val="28"/>
        </w:rPr>
      </w:pPr>
      <w:r w:rsidRPr="00C14478">
        <w:rPr>
          <w:rFonts w:ascii="Times New Roman" w:hAnsi="Times New Roman" w:cs="Times New Roman"/>
          <w:sz w:val="28"/>
          <w:szCs w:val="28"/>
        </w:rPr>
        <w:t>заместитель представителя федерального органа исполнительной власти 11-1-3-005;</w:t>
      </w:r>
    </w:p>
    <w:p w:rsidR="00BD6CFF" w:rsidRPr="00C14478" w:rsidRDefault="00BD6CFF" w:rsidP="0058393C">
      <w:pPr>
        <w:pStyle w:val="ConsPlusNonformat"/>
        <w:spacing w:line="360" w:lineRule="auto"/>
        <w:ind w:firstLine="720"/>
        <w:jc w:val="both"/>
        <w:rPr>
          <w:rFonts w:ascii="Times New Roman" w:hAnsi="Times New Roman" w:cs="Times New Roman"/>
          <w:sz w:val="28"/>
          <w:szCs w:val="28"/>
        </w:rPr>
      </w:pPr>
      <w:r w:rsidRPr="00C14478">
        <w:rPr>
          <w:rFonts w:ascii="Times New Roman" w:hAnsi="Times New Roman" w:cs="Times New Roman"/>
          <w:sz w:val="28"/>
          <w:szCs w:val="28"/>
        </w:rPr>
        <w:t>заместитель уполномоченного федерального органа исполнительной власти 11-1-3-006;</w:t>
      </w:r>
    </w:p>
    <w:p w:rsidR="00BD6CFF" w:rsidRPr="00C14478" w:rsidRDefault="00BD6CFF" w:rsidP="0058393C">
      <w:pPr>
        <w:pStyle w:val="ConsPlusNonformat"/>
        <w:spacing w:line="360" w:lineRule="auto"/>
        <w:ind w:firstLine="720"/>
        <w:jc w:val="both"/>
        <w:rPr>
          <w:rFonts w:ascii="Times New Roman" w:hAnsi="Times New Roman" w:cs="Times New Roman"/>
          <w:sz w:val="28"/>
          <w:szCs w:val="28"/>
        </w:rPr>
      </w:pPr>
      <w:r w:rsidRPr="00C14478">
        <w:rPr>
          <w:rFonts w:ascii="Times New Roman" w:hAnsi="Times New Roman" w:cs="Times New Roman"/>
          <w:sz w:val="28"/>
          <w:szCs w:val="28"/>
        </w:rPr>
        <w:t>начальник отдела территориального органа 11-1-3-007;</w:t>
      </w:r>
    </w:p>
    <w:p w:rsidR="00BD6CFF" w:rsidRPr="00C14478" w:rsidRDefault="00BD6CFF" w:rsidP="0058393C">
      <w:pPr>
        <w:pStyle w:val="ConsPlusNonformat"/>
        <w:spacing w:line="360" w:lineRule="auto"/>
        <w:ind w:firstLine="720"/>
        <w:jc w:val="both"/>
        <w:rPr>
          <w:rFonts w:ascii="Times New Roman" w:hAnsi="Times New Roman" w:cs="Times New Roman"/>
          <w:sz w:val="28"/>
          <w:szCs w:val="28"/>
        </w:rPr>
      </w:pPr>
      <w:r w:rsidRPr="00C14478">
        <w:rPr>
          <w:rFonts w:ascii="Times New Roman" w:hAnsi="Times New Roman" w:cs="Times New Roman"/>
          <w:sz w:val="28"/>
          <w:szCs w:val="28"/>
        </w:rPr>
        <w:t>заместитель начальника отдела территориального органа 11-1-3-008.</w:t>
      </w:r>
    </w:p>
    <w:p w:rsidR="00BD6CFF" w:rsidRPr="00C14478" w:rsidRDefault="00BD6CFF" w:rsidP="0058393C">
      <w:pPr>
        <w:autoSpaceDE w:val="0"/>
        <w:autoSpaceDN w:val="0"/>
        <w:adjustRightInd w:val="0"/>
        <w:spacing w:line="360" w:lineRule="auto"/>
        <w:ind w:firstLine="720"/>
        <w:jc w:val="both"/>
        <w:rPr>
          <w:sz w:val="28"/>
          <w:szCs w:val="28"/>
        </w:rPr>
      </w:pPr>
      <w:r w:rsidRPr="00C14478">
        <w:rPr>
          <w:sz w:val="28"/>
          <w:szCs w:val="28"/>
        </w:rPr>
        <w:t>Глава 4. Отдельные должности в региональных таможенных управлениях, в таможнях, на таможенных постах межрегионального уровня Федеральной таможенной службы:</w:t>
      </w:r>
    </w:p>
    <w:p w:rsidR="00BD6CFF" w:rsidRPr="00C14478" w:rsidRDefault="00BD6CFF" w:rsidP="0058393C">
      <w:pPr>
        <w:autoSpaceDE w:val="0"/>
        <w:autoSpaceDN w:val="0"/>
        <w:adjustRightInd w:val="0"/>
        <w:spacing w:line="360" w:lineRule="auto"/>
        <w:ind w:firstLine="720"/>
        <w:jc w:val="both"/>
        <w:rPr>
          <w:sz w:val="28"/>
          <w:szCs w:val="28"/>
        </w:rPr>
      </w:pPr>
      <w:r w:rsidRPr="00C14478">
        <w:rPr>
          <w:sz w:val="28"/>
          <w:szCs w:val="28"/>
        </w:rPr>
        <w:t>начальник службы регионального таможенного управления 11-1-3-029;</w:t>
      </w:r>
    </w:p>
    <w:p w:rsidR="00BD6CFF" w:rsidRPr="00C14478" w:rsidRDefault="00BD6CFF" w:rsidP="0058393C">
      <w:pPr>
        <w:autoSpaceDE w:val="0"/>
        <w:autoSpaceDN w:val="0"/>
        <w:adjustRightInd w:val="0"/>
        <w:spacing w:line="360" w:lineRule="auto"/>
        <w:ind w:firstLine="720"/>
        <w:jc w:val="both"/>
        <w:rPr>
          <w:sz w:val="28"/>
          <w:szCs w:val="28"/>
        </w:rPr>
      </w:pPr>
      <w:r w:rsidRPr="00C14478">
        <w:rPr>
          <w:sz w:val="28"/>
          <w:szCs w:val="28"/>
        </w:rPr>
        <w:t>заместитель начальника службы регионального таможенного управления 11-1-3-029.1;</w:t>
      </w:r>
    </w:p>
    <w:p w:rsidR="00BD6CFF" w:rsidRPr="00C14478" w:rsidRDefault="00BD6CFF" w:rsidP="0058393C">
      <w:pPr>
        <w:autoSpaceDE w:val="0"/>
        <w:autoSpaceDN w:val="0"/>
        <w:adjustRightInd w:val="0"/>
        <w:spacing w:line="360" w:lineRule="auto"/>
        <w:ind w:firstLine="720"/>
        <w:jc w:val="both"/>
        <w:rPr>
          <w:sz w:val="28"/>
          <w:szCs w:val="28"/>
        </w:rPr>
      </w:pPr>
      <w:r w:rsidRPr="00C14478">
        <w:rPr>
          <w:sz w:val="28"/>
          <w:szCs w:val="28"/>
        </w:rPr>
        <w:t>заместитель начальника таможни 11-1-3-030;</w:t>
      </w:r>
    </w:p>
    <w:p w:rsidR="00BD6CFF" w:rsidRPr="00C14478" w:rsidRDefault="00BD6CFF" w:rsidP="0058393C">
      <w:pPr>
        <w:autoSpaceDE w:val="0"/>
        <w:autoSpaceDN w:val="0"/>
        <w:adjustRightInd w:val="0"/>
        <w:spacing w:line="360" w:lineRule="auto"/>
        <w:ind w:firstLine="720"/>
        <w:jc w:val="both"/>
        <w:rPr>
          <w:sz w:val="28"/>
          <w:szCs w:val="28"/>
        </w:rPr>
      </w:pPr>
      <w:r w:rsidRPr="00C14478">
        <w:rPr>
          <w:sz w:val="28"/>
          <w:szCs w:val="28"/>
        </w:rPr>
        <w:t>начальник таможенного поста 11-1-3-031;</w:t>
      </w:r>
    </w:p>
    <w:p w:rsidR="00BD6CFF" w:rsidRPr="00C14478" w:rsidRDefault="00BD6CFF" w:rsidP="0058393C">
      <w:pPr>
        <w:autoSpaceDE w:val="0"/>
        <w:autoSpaceDN w:val="0"/>
        <w:adjustRightInd w:val="0"/>
        <w:spacing w:line="360" w:lineRule="auto"/>
        <w:ind w:firstLine="720"/>
        <w:jc w:val="both"/>
        <w:rPr>
          <w:sz w:val="28"/>
          <w:szCs w:val="28"/>
        </w:rPr>
      </w:pPr>
      <w:r w:rsidRPr="00C14478">
        <w:rPr>
          <w:sz w:val="28"/>
          <w:szCs w:val="28"/>
        </w:rPr>
        <w:t>заместитель начальника таможенного поста 11-1-3-031.1;</w:t>
      </w:r>
    </w:p>
    <w:p w:rsidR="00BD6CFF" w:rsidRPr="00C14478" w:rsidRDefault="00BD6CFF" w:rsidP="0058393C">
      <w:pPr>
        <w:autoSpaceDE w:val="0"/>
        <w:autoSpaceDN w:val="0"/>
        <w:adjustRightInd w:val="0"/>
        <w:spacing w:line="360" w:lineRule="auto"/>
        <w:ind w:firstLine="720"/>
        <w:jc w:val="both"/>
        <w:rPr>
          <w:sz w:val="28"/>
          <w:szCs w:val="28"/>
        </w:rPr>
      </w:pPr>
      <w:r w:rsidRPr="00C14478">
        <w:rPr>
          <w:sz w:val="28"/>
          <w:szCs w:val="28"/>
        </w:rPr>
        <w:t>начальник службы таможни 11-1-3-031.2;</w:t>
      </w:r>
    </w:p>
    <w:p w:rsidR="00BD6CFF" w:rsidRPr="00C14478" w:rsidRDefault="00BD6CFF" w:rsidP="0058393C">
      <w:pPr>
        <w:autoSpaceDE w:val="0"/>
        <w:autoSpaceDN w:val="0"/>
        <w:adjustRightInd w:val="0"/>
        <w:spacing w:line="360" w:lineRule="auto"/>
        <w:ind w:firstLine="720"/>
        <w:jc w:val="both"/>
        <w:rPr>
          <w:sz w:val="28"/>
          <w:szCs w:val="28"/>
        </w:rPr>
      </w:pPr>
      <w:r w:rsidRPr="00C14478">
        <w:rPr>
          <w:sz w:val="28"/>
          <w:szCs w:val="28"/>
        </w:rPr>
        <w:t>заместитель начальника службы таможни 11-1-3-031.3;</w:t>
      </w:r>
    </w:p>
    <w:p w:rsidR="00BD6CFF" w:rsidRPr="00C14478" w:rsidRDefault="00BD6CFF" w:rsidP="0058393C">
      <w:pPr>
        <w:autoSpaceDE w:val="0"/>
        <w:autoSpaceDN w:val="0"/>
        <w:adjustRightInd w:val="0"/>
        <w:spacing w:line="360" w:lineRule="auto"/>
        <w:ind w:firstLine="720"/>
        <w:jc w:val="both"/>
        <w:rPr>
          <w:sz w:val="28"/>
          <w:szCs w:val="28"/>
        </w:rPr>
      </w:pPr>
      <w:r w:rsidRPr="00C14478">
        <w:rPr>
          <w:sz w:val="28"/>
          <w:szCs w:val="28"/>
        </w:rPr>
        <w:t>начальник отдела в службе регионального таможенного управления 11-1-3-032;</w:t>
      </w:r>
    </w:p>
    <w:p w:rsidR="00BD6CFF" w:rsidRPr="00C14478" w:rsidRDefault="00BD6CFF" w:rsidP="0058393C">
      <w:pPr>
        <w:autoSpaceDE w:val="0"/>
        <w:autoSpaceDN w:val="0"/>
        <w:adjustRightInd w:val="0"/>
        <w:spacing w:line="360" w:lineRule="auto"/>
        <w:ind w:firstLine="720"/>
        <w:jc w:val="both"/>
        <w:rPr>
          <w:sz w:val="28"/>
          <w:szCs w:val="28"/>
        </w:rPr>
      </w:pPr>
      <w:r w:rsidRPr="00C14478">
        <w:rPr>
          <w:sz w:val="28"/>
          <w:szCs w:val="28"/>
        </w:rPr>
        <w:t>начальник отдела таможни (таможенного поста) 11-1-3-033;</w:t>
      </w:r>
    </w:p>
    <w:p w:rsidR="00BD6CFF" w:rsidRPr="00C14478" w:rsidRDefault="00BD6CFF" w:rsidP="0058393C">
      <w:pPr>
        <w:autoSpaceDE w:val="0"/>
        <w:autoSpaceDN w:val="0"/>
        <w:adjustRightInd w:val="0"/>
        <w:spacing w:line="360" w:lineRule="auto"/>
        <w:ind w:firstLine="720"/>
        <w:jc w:val="both"/>
        <w:rPr>
          <w:sz w:val="28"/>
          <w:szCs w:val="28"/>
        </w:rPr>
      </w:pPr>
      <w:r w:rsidRPr="00C14478">
        <w:rPr>
          <w:sz w:val="28"/>
          <w:szCs w:val="28"/>
        </w:rPr>
        <w:t>заместитель начальника отдела в службе регионального таможенного управления11-1-3-034;</w:t>
      </w:r>
    </w:p>
    <w:p w:rsidR="00BD6CFF" w:rsidRPr="00C14478" w:rsidRDefault="00BD6CFF" w:rsidP="0058393C">
      <w:pPr>
        <w:autoSpaceDE w:val="0"/>
        <w:autoSpaceDN w:val="0"/>
        <w:adjustRightInd w:val="0"/>
        <w:spacing w:line="360" w:lineRule="auto"/>
        <w:ind w:firstLine="720"/>
        <w:jc w:val="both"/>
        <w:rPr>
          <w:sz w:val="28"/>
          <w:szCs w:val="28"/>
        </w:rPr>
      </w:pPr>
      <w:r w:rsidRPr="00C14478">
        <w:rPr>
          <w:sz w:val="28"/>
          <w:szCs w:val="28"/>
        </w:rPr>
        <w:lastRenderedPageBreak/>
        <w:t>заместитель начальника отдела таможни (таможенного поста) 11-1-3-035;</w:t>
      </w:r>
    </w:p>
    <w:p w:rsidR="00BD6CFF" w:rsidRPr="00C14478" w:rsidRDefault="00BD6CFF" w:rsidP="0058393C">
      <w:pPr>
        <w:autoSpaceDE w:val="0"/>
        <w:autoSpaceDN w:val="0"/>
        <w:adjustRightInd w:val="0"/>
        <w:spacing w:line="360" w:lineRule="auto"/>
        <w:ind w:firstLine="720"/>
        <w:jc w:val="both"/>
        <w:rPr>
          <w:sz w:val="28"/>
          <w:szCs w:val="28"/>
        </w:rPr>
      </w:pPr>
      <w:r w:rsidRPr="00C14478">
        <w:rPr>
          <w:sz w:val="28"/>
          <w:szCs w:val="28"/>
        </w:rPr>
        <w:t>начальник отделения регионального таможенного управления 11-1-3-036;</w:t>
      </w:r>
    </w:p>
    <w:p w:rsidR="00BD6CFF" w:rsidRPr="00C14478" w:rsidRDefault="00BD6CFF" w:rsidP="0058393C">
      <w:pPr>
        <w:autoSpaceDE w:val="0"/>
        <w:autoSpaceDN w:val="0"/>
        <w:adjustRightInd w:val="0"/>
        <w:spacing w:line="360" w:lineRule="auto"/>
        <w:ind w:firstLine="720"/>
        <w:jc w:val="both"/>
        <w:rPr>
          <w:sz w:val="28"/>
          <w:szCs w:val="28"/>
        </w:rPr>
      </w:pPr>
      <w:r w:rsidRPr="00C14478">
        <w:rPr>
          <w:sz w:val="28"/>
          <w:szCs w:val="28"/>
        </w:rPr>
        <w:t>начальник отделения таможни (таможенного поста) 11-1-3-037.</w:t>
      </w:r>
    </w:p>
    <w:p w:rsidR="00BD6CFF" w:rsidRPr="00C14478" w:rsidRDefault="00BD6CFF" w:rsidP="0058393C">
      <w:pPr>
        <w:autoSpaceDE w:val="0"/>
        <w:autoSpaceDN w:val="0"/>
        <w:adjustRightInd w:val="0"/>
        <w:spacing w:line="360" w:lineRule="auto"/>
        <w:ind w:firstLine="720"/>
        <w:jc w:val="both"/>
        <w:rPr>
          <w:sz w:val="28"/>
          <w:szCs w:val="28"/>
        </w:rPr>
      </w:pPr>
      <w:r w:rsidRPr="00C14478">
        <w:rPr>
          <w:sz w:val="28"/>
          <w:szCs w:val="28"/>
        </w:rPr>
        <w:t>Глава 6. Отдельные должности в территориальных органах Министерства юстиции Российской Федерации межрегионального уровня:</w:t>
      </w:r>
    </w:p>
    <w:p w:rsidR="00BD6CFF" w:rsidRPr="00C14478" w:rsidRDefault="00BD6CFF" w:rsidP="0058393C">
      <w:pPr>
        <w:autoSpaceDE w:val="0"/>
        <w:autoSpaceDN w:val="0"/>
        <w:adjustRightInd w:val="0"/>
        <w:spacing w:line="360" w:lineRule="auto"/>
        <w:ind w:firstLine="720"/>
        <w:jc w:val="both"/>
        <w:rPr>
          <w:sz w:val="28"/>
          <w:szCs w:val="28"/>
        </w:rPr>
      </w:pPr>
      <w:r w:rsidRPr="00C14478">
        <w:rPr>
          <w:sz w:val="28"/>
          <w:szCs w:val="28"/>
        </w:rPr>
        <w:t>начальник главного управления Министерства юстиции Российской Федерации 11-1-2-050.1;</w:t>
      </w:r>
    </w:p>
    <w:p w:rsidR="00BD6CFF" w:rsidRPr="00C14478" w:rsidRDefault="00BD6CFF" w:rsidP="0058393C">
      <w:pPr>
        <w:autoSpaceDE w:val="0"/>
        <w:autoSpaceDN w:val="0"/>
        <w:adjustRightInd w:val="0"/>
        <w:spacing w:line="360" w:lineRule="auto"/>
        <w:ind w:firstLine="720"/>
        <w:jc w:val="both"/>
        <w:rPr>
          <w:sz w:val="28"/>
          <w:szCs w:val="28"/>
        </w:rPr>
      </w:pPr>
      <w:r w:rsidRPr="00C14478">
        <w:rPr>
          <w:sz w:val="28"/>
          <w:szCs w:val="28"/>
        </w:rPr>
        <w:t>начальник управления Министерства юстиции Российской Федерации 11-1-2-050.2;</w:t>
      </w:r>
    </w:p>
    <w:p w:rsidR="00BD6CFF" w:rsidRPr="00C14478" w:rsidRDefault="00BD6CFF" w:rsidP="0058393C">
      <w:pPr>
        <w:autoSpaceDE w:val="0"/>
        <w:autoSpaceDN w:val="0"/>
        <w:adjustRightInd w:val="0"/>
        <w:spacing w:line="360" w:lineRule="auto"/>
        <w:ind w:firstLine="720"/>
        <w:jc w:val="both"/>
        <w:rPr>
          <w:sz w:val="28"/>
          <w:szCs w:val="28"/>
        </w:rPr>
      </w:pPr>
      <w:r w:rsidRPr="00C14478">
        <w:rPr>
          <w:sz w:val="28"/>
          <w:szCs w:val="28"/>
        </w:rPr>
        <w:t>заместитель начальника главного управления Министерства юстиции Российской Федерации 11-1-2-050.3;</w:t>
      </w:r>
    </w:p>
    <w:p w:rsidR="00BD6CFF" w:rsidRPr="00C14478" w:rsidRDefault="00BD6CFF" w:rsidP="0058393C">
      <w:pPr>
        <w:autoSpaceDE w:val="0"/>
        <w:autoSpaceDN w:val="0"/>
        <w:adjustRightInd w:val="0"/>
        <w:spacing w:line="360" w:lineRule="auto"/>
        <w:ind w:firstLine="720"/>
        <w:jc w:val="both"/>
        <w:rPr>
          <w:sz w:val="28"/>
          <w:szCs w:val="28"/>
        </w:rPr>
      </w:pPr>
      <w:r w:rsidRPr="00C14478">
        <w:rPr>
          <w:sz w:val="28"/>
          <w:szCs w:val="28"/>
        </w:rPr>
        <w:t>заместитель начальника управления Министерства юстиции Российской Федерации</w:t>
      </w:r>
      <w:r>
        <w:rPr>
          <w:sz w:val="28"/>
          <w:szCs w:val="28"/>
        </w:rPr>
        <w:t xml:space="preserve"> </w:t>
      </w:r>
      <w:r w:rsidRPr="00C14478">
        <w:rPr>
          <w:sz w:val="28"/>
          <w:szCs w:val="28"/>
        </w:rPr>
        <w:t>11-1-2-050.4.</w:t>
      </w:r>
    </w:p>
    <w:p w:rsidR="00BD6CFF" w:rsidRPr="00C14478" w:rsidRDefault="00BD6CFF" w:rsidP="0058393C">
      <w:pPr>
        <w:autoSpaceDE w:val="0"/>
        <w:autoSpaceDN w:val="0"/>
        <w:adjustRightInd w:val="0"/>
        <w:spacing w:line="360" w:lineRule="auto"/>
        <w:ind w:firstLine="720"/>
        <w:jc w:val="both"/>
        <w:rPr>
          <w:sz w:val="28"/>
          <w:szCs w:val="28"/>
        </w:rPr>
      </w:pPr>
      <w:r w:rsidRPr="00C14478">
        <w:rPr>
          <w:sz w:val="28"/>
          <w:szCs w:val="28"/>
        </w:rPr>
        <w:t>Глава 6. Отдельные должности в территориальных органах Министерства юстиции Российской Федерации в субъекте Российской Федерации:</w:t>
      </w:r>
    </w:p>
    <w:p w:rsidR="00BD6CFF" w:rsidRPr="00C14478" w:rsidRDefault="00BD6CFF" w:rsidP="0058393C">
      <w:pPr>
        <w:autoSpaceDE w:val="0"/>
        <w:autoSpaceDN w:val="0"/>
        <w:adjustRightInd w:val="0"/>
        <w:spacing w:line="360" w:lineRule="auto"/>
        <w:ind w:firstLine="720"/>
        <w:jc w:val="both"/>
        <w:rPr>
          <w:sz w:val="28"/>
          <w:szCs w:val="28"/>
        </w:rPr>
      </w:pPr>
      <w:r w:rsidRPr="00C14478">
        <w:rPr>
          <w:sz w:val="28"/>
          <w:szCs w:val="28"/>
        </w:rPr>
        <w:t>начальник главного управления Министерства юстиции Российской Федерации 11-2-2-081.1;</w:t>
      </w:r>
    </w:p>
    <w:p w:rsidR="00BD6CFF" w:rsidRPr="00C14478" w:rsidRDefault="00BD6CFF" w:rsidP="0058393C">
      <w:pPr>
        <w:autoSpaceDE w:val="0"/>
        <w:autoSpaceDN w:val="0"/>
        <w:adjustRightInd w:val="0"/>
        <w:spacing w:line="360" w:lineRule="auto"/>
        <w:ind w:firstLine="720"/>
        <w:jc w:val="both"/>
        <w:rPr>
          <w:sz w:val="28"/>
          <w:szCs w:val="28"/>
        </w:rPr>
      </w:pPr>
      <w:r w:rsidRPr="00C14478">
        <w:rPr>
          <w:sz w:val="28"/>
          <w:szCs w:val="28"/>
        </w:rPr>
        <w:t>начальник управления Министерства юстиции Российской Федерации 11-2-2-081.2;</w:t>
      </w:r>
    </w:p>
    <w:p w:rsidR="00BD6CFF" w:rsidRPr="00C14478" w:rsidRDefault="00BD6CFF" w:rsidP="0058393C">
      <w:pPr>
        <w:autoSpaceDE w:val="0"/>
        <w:autoSpaceDN w:val="0"/>
        <w:adjustRightInd w:val="0"/>
        <w:spacing w:line="360" w:lineRule="auto"/>
        <w:ind w:firstLine="720"/>
        <w:jc w:val="both"/>
        <w:rPr>
          <w:sz w:val="28"/>
          <w:szCs w:val="28"/>
        </w:rPr>
      </w:pPr>
      <w:r w:rsidRPr="00C14478">
        <w:rPr>
          <w:sz w:val="28"/>
          <w:szCs w:val="28"/>
        </w:rPr>
        <w:t>заместитель начальника главного управления Министерства юстиции Российской Федерации 11-2-2-081.3;</w:t>
      </w:r>
    </w:p>
    <w:p w:rsidR="00BD6CFF" w:rsidRPr="00C14478" w:rsidRDefault="00BD6CFF" w:rsidP="0058393C">
      <w:pPr>
        <w:autoSpaceDE w:val="0"/>
        <w:autoSpaceDN w:val="0"/>
        <w:adjustRightInd w:val="0"/>
        <w:spacing w:line="360" w:lineRule="auto"/>
        <w:ind w:firstLine="720"/>
        <w:jc w:val="both"/>
        <w:rPr>
          <w:sz w:val="28"/>
          <w:szCs w:val="28"/>
        </w:rPr>
      </w:pPr>
      <w:r w:rsidRPr="00C14478">
        <w:rPr>
          <w:sz w:val="28"/>
          <w:szCs w:val="28"/>
        </w:rPr>
        <w:t>заместитель начальника управления Министерства юстиции Российской Федерации 11-2-3-081.4.</w:t>
      </w:r>
    </w:p>
    <w:p w:rsidR="00BD6CFF" w:rsidRPr="00C14478" w:rsidRDefault="00BD6CFF" w:rsidP="0058393C">
      <w:pPr>
        <w:autoSpaceDE w:val="0"/>
        <w:autoSpaceDN w:val="0"/>
        <w:adjustRightInd w:val="0"/>
        <w:spacing w:line="360" w:lineRule="auto"/>
        <w:ind w:firstLine="720"/>
        <w:jc w:val="both"/>
        <w:rPr>
          <w:sz w:val="28"/>
          <w:szCs w:val="28"/>
        </w:rPr>
      </w:pPr>
      <w:r w:rsidRPr="00C14478">
        <w:rPr>
          <w:sz w:val="28"/>
          <w:szCs w:val="28"/>
        </w:rPr>
        <w:t>Глава 7. Отдельные должности в территориальных органах Федеральной службы безопасности Российской Федерации:</w:t>
      </w:r>
    </w:p>
    <w:p w:rsidR="00BD6CFF" w:rsidRPr="00C14478" w:rsidRDefault="00BD6CFF" w:rsidP="0058393C">
      <w:pPr>
        <w:autoSpaceDE w:val="0"/>
        <w:autoSpaceDN w:val="0"/>
        <w:adjustRightInd w:val="0"/>
        <w:spacing w:line="360" w:lineRule="auto"/>
        <w:ind w:firstLine="720"/>
        <w:jc w:val="both"/>
        <w:rPr>
          <w:sz w:val="28"/>
          <w:szCs w:val="28"/>
        </w:rPr>
      </w:pPr>
      <w:r w:rsidRPr="00C14478">
        <w:rPr>
          <w:sz w:val="28"/>
          <w:szCs w:val="28"/>
        </w:rPr>
        <w:t>начальник государственной специализированной инспекции 11-1-3-050.5;</w:t>
      </w:r>
    </w:p>
    <w:p w:rsidR="00BD6CFF" w:rsidRPr="00C14478" w:rsidRDefault="00BD6CFF" w:rsidP="0058393C">
      <w:pPr>
        <w:autoSpaceDE w:val="0"/>
        <w:autoSpaceDN w:val="0"/>
        <w:adjustRightInd w:val="0"/>
        <w:spacing w:line="360" w:lineRule="auto"/>
        <w:ind w:firstLine="720"/>
        <w:jc w:val="both"/>
        <w:rPr>
          <w:sz w:val="28"/>
          <w:szCs w:val="28"/>
        </w:rPr>
      </w:pPr>
      <w:r w:rsidRPr="00C14478">
        <w:rPr>
          <w:sz w:val="28"/>
          <w:szCs w:val="28"/>
        </w:rPr>
        <w:lastRenderedPageBreak/>
        <w:t>начальник государственной зональной инспекции 11-1-3-050.6;</w:t>
      </w:r>
    </w:p>
    <w:p w:rsidR="00BD6CFF" w:rsidRPr="00C14478" w:rsidRDefault="00BD6CFF" w:rsidP="0058393C">
      <w:pPr>
        <w:autoSpaceDE w:val="0"/>
        <w:autoSpaceDN w:val="0"/>
        <w:adjustRightInd w:val="0"/>
        <w:spacing w:line="360" w:lineRule="auto"/>
        <w:ind w:firstLine="720"/>
        <w:jc w:val="both"/>
        <w:rPr>
          <w:sz w:val="28"/>
          <w:szCs w:val="28"/>
        </w:rPr>
      </w:pPr>
      <w:r w:rsidRPr="00C14478">
        <w:rPr>
          <w:sz w:val="28"/>
          <w:szCs w:val="28"/>
        </w:rPr>
        <w:t>заместитель начальника государственной специализированной инспекции 11-1-3-050.7;</w:t>
      </w:r>
    </w:p>
    <w:p w:rsidR="00BD6CFF" w:rsidRPr="00C14478" w:rsidRDefault="00BD6CFF" w:rsidP="0058393C">
      <w:pPr>
        <w:autoSpaceDE w:val="0"/>
        <w:autoSpaceDN w:val="0"/>
        <w:adjustRightInd w:val="0"/>
        <w:spacing w:line="360" w:lineRule="auto"/>
        <w:ind w:firstLine="720"/>
        <w:jc w:val="both"/>
        <w:rPr>
          <w:sz w:val="28"/>
          <w:szCs w:val="28"/>
        </w:rPr>
      </w:pPr>
      <w:r w:rsidRPr="00C14478">
        <w:rPr>
          <w:sz w:val="28"/>
          <w:szCs w:val="28"/>
        </w:rPr>
        <w:t>заместитель начальника государственной зональной инспекции 11-1-3-050.9;</w:t>
      </w:r>
    </w:p>
    <w:p w:rsidR="00BD6CFF" w:rsidRPr="00C14478" w:rsidRDefault="00BD6CFF" w:rsidP="0058393C">
      <w:pPr>
        <w:autoSpaceDE w:val="0"/>
        <w:autoSpaceDN w:val="0"/>
        <w:adjustRightInd w:val="0"/>
        <w:spacing w:line="360" w:lineRule="auto"/>
        <w:ind w:firstLine="720"/>
        <w:jc w:val="both"/>
        <w:rPr>
          <w:sz w:val="28"/>
          <w:szCs w:val="28"/>
        </w:rPr>
      </w:pPr>
      <w:r w:rsidRPr="00C14478">
        <w:rPr>
          <w:sz w:val="28"/>
          <w:szCs w:val="28"/>
        </w:rPr>
        <w:t>начальник государственной участковой инспекции 11-1-3-050.10;</w:t>
      </w:r>
    </w:p>
    <w:p w:rsidR="00BD6CFF" w:rsidRPr="00C14478" w:rsidRDefault="00BD6CFF" w:rsidP="0058393C">
      <w:pPr>
        <w:autoSpaceDE w:val="0"/>
        <w:autoSpaceDN w:val="0"/>
        <w:adjustRightInd w:val="0"/>
        <w:spacing w:line="360" w:lineRule="auto"/>
        <w:ind w:firstLine="720"/>
        <w:jc w:val="both"/>
        <w:rPr>
          <w:sz w:val="28"/>
          <w:szCs w:val="28"/>
        </w:rPr>
      </w:pPr>
      <w:r w:rsidRPr="00C14478">
        <w:rPr>
          <w:sz w:val="28"/>
          <w:szCs w:val="28"/>
        </w:rPr>
        <w:t>начальник отдела в государственной специализированной инспекции 11-1-3-050.12;</w:t>
      </w:r>
    </w:p>
    <w:p w:rsidR="00BD6CFF" w:rsidRPr="00C14478" w:rsidRDefault="00BD6CFF" w:rsidP="0058393C">
      <w:pPr>
        <w:autoSpaceDE w:val="0"/>
        <w:autoSpaceDN w:val="0"/>
        <w:adjustRightInd w:val="0"/>
        <w:spacing w:line="360" w:lineRule="auto"/>
        <w:ind w:firstLine="720"/>
        <w:jc w:val="both"/>
        <w:rPr>
          <w:sz w:val="28"/>
          <w:szCs w:val="28"/>
        </w:rPr>
      </w:pPr>
      <w:r w:rsidRPr="00C14478">
        <w:rPr>
          <w:sz w:val="28"/>
          <w:szCs w:val="28"/>
        </w:rPr>
        <w:t>начальник государственного инспекторского поста 11-1-3-050.13.</w:t>
      </w:r>
    </w:p>
    <w:p w:rsidR="00BD6CFF" w:rsidRPr="00C14478" w:rsidRDefault="00BD6CFF" w:rsidP="0058393C">
      <w:pPr>
        <w:autoSpaceDE w:val="0"/>
        <w:autoSpaceDN w:val="0"/>
        <w:adjustRightInd w:val="0"/>
        <w:spacing w:line="360" w:lineRule="auto"/>
        <w:ind w:firstLine="720"/>
        <w:jc w:val="both"/>
        <w:rPr>
          <w:sz w:val="28"/>
          <w:szCs w:val="28"/>
        </w:rPr>
      </w:pPr>
      <w:r w:rsidRPr="00C14478">
        <w:rPr>
          <w:sz w:val="28"/>
          <w:szCs w:val="28"/>
        </w:rPr>
        <w:t>Подраздел 2. В территориальном органе федерального органа исполнительной власти в субъекте Российской Федерации:</w:t>
      </w:r>
    </w:p>
    <w:p w:rsidR="00BD6CFF" w:rsidRPr="00C14478" w:rsidRDefault="00BD6CFF" w:rsidP="0058393C">
      <w:pPr>
        <w:autoSpaceDE w:val="0"/>
        <w:autoSpaceDN w:val="0"/>
        <w:adjustRightInd w:val="0"/>
        <w:spacing w:line="360" w:lineRule="auto"/>
        <w:ind w:firstLine="720"/>
        <w:jc w:val="both"/>
        <w:rPr>
          <w:sz w:val="28"/>
          <w:szCs w:val="28"/>
        </w:rPr>
      </w:pPr>
      <w:r w:rsidRPr="00C14478">
        <w:rPr>
          <w:sz w:val="28"/>
          <w:szCs w:val="28"/>
        </w:rPr>
        <w:t>руководитель территориального органа 11-1-2-051;</w:t>
      </w:r>
    </w:p>
    <w:p w:rsidR="00BD6CFF" w:rsidRPr="00C14478" w:rsidRDefault="00BD6CFF" w:rsidP="0058393C">
      <w:pPr>
        <w:autoSpaceDE w:val="0"/>
        <w:autoSpaceDN w:val="0"/>
        <w:adjustRightInd w:val="0"/>
        <w:spacing w:line="360" w:lineRule="auto"/>
        <w:ind w:firstLine="720"/>
        <w:jc w:val="both"/>
        <w:rPr>
          <w:sz w:val="28"/>
          <w:szCs w:val="28"/>
        </w:rPr>
      </w:pPr>
      <w:r w:rsidRPr="00C14478">
        <w:rPr>
          <w:sz w:val="28"/>
          <w:szCs w:val="28"/>
        </w:rPr>
        <w:t>представитель федерального органа исполнительной власти 11-1-2-052;</w:t>
      </w:r>
    </w:p>
    <w:p w:rsidR="00BD6CFF" w:rsidRPr="00C14478" w:rsidRDefault="00BD6CFF" w:rsidP="0058393C">
      <w:pPr>
        <w:autoSpaceDE w:val="0"/>
        <w:autoSpaceDN w:val="0"/>
        <w:adjustRightInd w:val="0"/>
        <w:spacing w:line="360" w:lineRule="auto"/>
        <w:ind w:firstLine="720"/>
        <w:jc w:val="both"/>
        <w:rPr>
          <w:sz w:val="28"/>
          <w:szCs w:val="28"/>
        </w:rPr>
      </w:pPr>
      <w:r w:rsidRPr="00C14478">
        <w:rPr>
          <w:sz w:val="28"/>
          <w:szCs w:val="28"/>
        </w:rPr>
        <w:t>уполномоченный федерального органа исполнительной власти 11-1-2-053;</w:t>
      </w:r>
    </w:p>
    <w:p w:rsidR="00BD6CFF" w:rsidRPr="00C14478" w:rsidRDefault="00BD6CFF" w:rsidP="0058393C">
      <w:pPr>
        <w:autoSpaceDE w:val="0"/>
        <w:autoSpaceDN w:val="0"/>
        <w:adjustRightInd w:val="0"/>
        <w:spacing w:line="360" w:lineRule="auto"/>
        <w:ind w:firstLine="720"/>
        <w:jc w:val="both"/>
        <w:rPr>
          <w:sz w:val="28"/>
          <w:szCs w:val="28"/>
        </w:rPr>
      </w:pPr>
      <w:r w:rsidRPr="00C14478">
        <w:rPr>
          <w:sz w:val="28"/>
          <w:szCs w:val="28"/>
        </w:rPr>
        <w:t>заместитель руководителя территориального органа 11-1-2-054;</w:t>
      </w:r>
    </w:p>
    <w:p w:rsidR="00BD6CFF" w:rsidRPr="00C14478" w:rsidRDefault="00BD6CFF" w:rsidP="0058393C">
      <w:pPr>
        <w:autoSpaceDE w:val="0"/>
        <w:autoSpaceDN w:val="0"/>
        <w:adjustRightInd w:val="0"/>
        <w:spacing w:line="360" w:lineRule="auto"/>
        <w:ind w:firstLine="720"/>
        <w:jc w:val="both"/>
        <w:rPr>
          <w:sz w:val="28"/>
          <w:szCs w:val="28"/>
        </w:rPr>
      </w:pPr>
      <w:r w:rsidRPr="00C14478">
        <w:rPr>
          <w:sz w:val="28"/>
          <w:szCs w:val="28"/>
        </w:rPr>
        <w:t>заместитель представителя федерального органа исполнительной власти 11-1-2-055;</w:t>
      </w:r>
    </w:p>
    <w:p w:rsidR="00BD6CFF" w:rsidRPr="00C14478" w:rsidRDefault="00BD6CFF" w:rsidP="0058393C">
      <w:pPr>
        <w:autoSpaceDE w:val="0"/>
        <w:autoSpaceDN w:val="0"/>
        <w:adjustRightInd w:val="0"/>
        <w:spacing w:line="360" w:lineRule="auto"/>
        <w:ind w:firstLine="720"/>
        <w:jc w:val="both"/>
        <w:rPr>
          <w:sz w:val="28"/>
          <w:szCs w:val="28"/>
        </w:rPr>
      </w:pPr>
      <w:r w:rsidRPr="00C14478">
        <w:rPr>
          <w:sz w:val="28"/>
          <w:szCs w:val="28"/>
        </w:rPr>
        <w:t>заместитель уполномоченного федерального органа исполнительной власти 11-1-2-056;</w:t>
      </w:r>
    </w:p>
    <w:p w:rsidR="00BD6CFF" w:rsidRPr="00C14478" w:rsidRDefault="00BD6CFF" w:rsidP="0058393C">
      <w:pPr>
        <w:autoSpaceDE w:val="0"/>
        <w:autoSpaceDN w:val="0"/>
        <w:adjustRightInd w:val="0"/>
        <w:spacing w:line="360" w:lineRule="auto"/>
        <w:ind w:firstLine="720"/>
        <w:jc w:val="both"/>
        <w:rPr>
          <w:sz w:val="28"/>
          <w:szCs w:val="28"/>
        </w:rPr>
      </w:pPr>
      <w:r w:rsidRPr="00C14478">
        <w:rPr>
          <w:sz w:val="28"/>
          <w:szCs w:val="28"/>
        </w:rPr>
        <w:t>начальник отдела территориального органа 11-1-2-057;</w:t>
      </w:r>
    </w:p>
    <w:p w:rsidR="00BD6CFF" w:rsidRPr="00C14478" w:rsidRDefault="00BD6CFF" w:rsidP="0058393C">
      <w:pPr>
        <w:autoSpaceDE w:val="0"/>
        <w:autoSpaceDN w:val="0"/>
        <w:adjustRightInd w:val="0"/>
        <w:spacing w:line="360" w:lineRule="auto"/>
        <w:ind w:firstLine="720"/>
        <w:jc w:val="both"/>
        <w:rPr>
          <w:sz w:val="28"/>
          <w:szCs w:val="28"/>
        </w:rPr>
      </w:pPr>
      <w:r w:rsidRPr="00C14478">
        <w:rPr>
          <w:sz w:val="28"/>
          <w:szCs w:val="28"/>
        </w:rPr>
        <w:t>заместитель начальника отдела территориального органа 11-1-2-058.</w:t>
      </w:r>
    </w:p>
    <w:p w:rsidR="00BD6CFF" w:rsidRPr="00C14478" w:rsidRDefault="00BD6CFF" w:rsidP="0058393C">
      <w:pPr>
        <w:autoSpaceDE w:val="0"/>
        <w:autoSpaceDN w:val="0"/>
        <w:adjustRightInd w:val="0"/>
        <w:spacing w:line="360" w:lineRule="auto"/>
        <w:ind w:firstLine="720"/>
        <w:jc w:val="both"/>
        <w:rPr>
          <w:sz w:val="28"/>
          <w:szCs w:val="28"/>
        </w:rPr>
      </w:pPr>
      <w:r w:rsidRPr="00C14478">
        <w:rPr>
          <w:sz w:val="28"/>
          <w:szCs w:val="28"/>
        </w:rPr>
        <w:t>Подраздел 3. В территориальном органе федерального органа исполнительной власти межрайонного, городского (районного) уровня:</w:t>
      </w:r>
    </w:p>
    <w:p w:rsidR="00BD6CFF" w:rsidRPr="00C14478" w:rsidRDefault="00BD6CFF" w:rsidP="0058393C">
      <w:pPr>
        <w:autoSpaceDE w:val="0"/>
        <w:autoSpaceDN w:val="0"/>
        <w:adjustRightInd w:val="0"/>
        <w:spacing w:line="360" w:lineRule="auto"/>
        <w:ind w:firstLine="720"/>
        <w:jc w:val="both"/>
        <w:rPr>
          <w:sz w:val="28"/>
          <w:szCs w:val="28"/>
        </w:rPr>
      </w:pPr>
      <w:r w:rsidRPr="00C14478">
        <w:rPr>
          <w:sz w:val="28"/>
          <w:szCs w:val="28"/>
        </w:rPr>
        <w:t>руководитель территориального органа 11-1-3-082;</w:t>
      </w:r>
    </w:p>
    <w:p w:rsidR="00BD6CFF" w:rsidRPr="00C14478" w:rsidRDefault="00BD6CFF" w:rsidP="0058393C">
      <w:pPr>
        <w:autoSpaceDE w:val="0"/>
        <w:autoSpaceDN w:val="0"/>
        <w:adjustRightInd w:val="0"/>
        <w:spacing w:line="360" w:lineRule="auto"/>
        <w:ind w:firstLine="720"/>
        <w:jc w:val="both"/>
        <w:rPr>
          <w:sz w:val="28"/>
          <w:szCs w:val="28"/>
        </w:rPr>
      </w:pPr>
      <w:r w:rsidRPr="00C14478">
        <w:rPr>
          <w:sz w:val="28"/>
          <w:szCs w:val="28"/>
        </w:rPr>
        <w:t>заместитель руководителя территориального органа 11-1-3-083;</w:t>
      </w:r>
    </w:p>
    <w:p w:rsidR="00BD6CFF" w:rsidRPr="00C14478" w:rsidRDefault="00BD6CFF" w:rsidP="0058393C">
      <w:pPr>
        <w:autoSpaceDE w:val="0"/>
        <w:autoSpaceDN w:val="0"/>
        <w:adjustRightInd w:val="0"/>
        <w:spacing w:line="360" w:lineRule="auto"/>
        <w:ind w:firstLine="720"/>
        <w:jc w:val="both"/>
        <w:rPr>
          <w:sz w:val="28"/>
          <w:szCs w:val="28"/>
        </w:rPr>
      </w:pPr>
      <w:r w:rsidRPr="00C14478">
        <w:rPr>
          <w:sz w:val="28"/>
          <w:szCs w:val="28"/>
        </w:rPr>
        <w:t>начальник отдела 11-1-3-084;</w:t>
      </w:r>
    </w:p>
    <w:p w:rsidR="00BD6CFF" w:rsidRPr="00C14478" w:rsidRDefault="00BD6CFF" w:rsidP="0058393C">
      <w:pPr>
        <w:autoSpaceDE w:val="0"/>
        <w:autoSpaceDN w:val="0"/>
        <w:adjustRightInd w:val="0"/>
        <w:spacing w:line="360" w:lineRule="auto"/>
        <w:ind w:firstLine="720"/>
        <w:jc w:val="both"/>
        <w:rPr>
          <w:sz w:val="28"/>
          <w:szCs w:val="28"/>
        </w:rPr>
      </w:pPr>
      <w:r w:rsidRPr="00C14478">
        <w:rPr>
          <w:sz w:val="28"/>
          <w:szCs w:val="28"/>
        </w:rPr>
        <w:t>заместитель начальника отдела 11-1-3-085.</w:t>
      </w:r>
    </w:p>
    <w:p w:rsidR="00BD6CFF" w:rsidRPr="00C14478" w:rsidRDefault="00BD6CFF" w:rsidP="0058393C">
      <w:pPr>
        <w:autoSpaceDE w:val="0"/>
        <w:autoSpaceDN w:val="0"/>
        <w:adjustRightInd w:val="0"/>
        <w:spacing w:line="360" w:lineRule="auto"/>
        <w:ind w:firstLine="720"/>
        <w:jc w:val="both"/>
        <w:rPr>
          <w:sz w:val="28"/>
          <w:szCs w:val="28"/>
        </w:rPr>
      </w:pPr>
      <w:r w:rsidRPr="00C14478">
        <w:rPr>
          <w:sz w:val="28"/>
          <w:szCs w:val="28"/>
        </w:rPr>
        <w:lastRenderedPageBreak/>
        <w:t>Подраздел 4. В территориальном органе федерального органа исполнительной власти, расположенном в г. Байконуре на период аренды комплекса «Байконур» Российской Федерацией:</w:t>
      </w:r>
    </w:p>
    <w:p w:rsidR="00BD6CFF" w:rsidRPr="00C14478" w:rsidRDefault="00BD6CFF" w:rsidP="0058393C">
      <w:pPr>
        <w:autoSpaceDE w:val="0"/>
        <w:autoSpaceDN w:val="0"/>
        <w:adjustRightInd w:val="0"/>
        <w:spacing w:line="360" w:lineRule="auto"/>
        <w:ind w:firstLine="720"/>
        <w:jc w:val="both"/>
        <w:rPr>
          <w:sz w:val="28"/>
          <w:szCs w:val="28"/>
        </w:rPr>
      </w:pPr>
      <w:r w:rsidRPr="00C14478">
        <w:rPr>
          <w:sz w:val="28"/>
          <w:szCs w:val="28"/>
        </w:rPr>
        <w:t>руководитель территориального орг</w:t>
      </w:r>
      <w:bookmarkStart w:id="8" w:name="OLE_LINK7"/>
      <w:bookmarkStart w:id="9" w:name="OLE_LINK8"/>
      <w:r w:rsidRPr="00C14478">
        <w:rPr>
          <w:sz w:val="28"/>
          <w:szCs w:val="28"/>
        </w:rPr>
        <w:t>ана 11-1-2</w:t>
      </w:r>
      <w:bookmarkEnd w:id="8"/>
      <w:bookmarkEnd w:id="9"/>
      <w:r w:rsidRPr="00C14478">
        <w:rPr>
          <w:sz w:val="28"/>
          <w:szCs w:val="28"/>
        </w:rPr>
        <w:t>-109;</w:t>
      </w:r>
    </w:p>
    <w:p w:rsidR="00BD6CFF" w:rsidRPr="00C14478" w:rsidRDefault="00BD6CFF" w:rsidP="0058393C">
      <w:pPr>
        <w:autoSpaceDE w:val="0"/>
        <w:autoSpaceDN w:val="0"/>
        <w:adjustRightInd w:val="0"/>
        <w:spacing w:line="360" w:lineRule="auto"/>
        <w:ind w:firstLine="720"/>
        <w:jc w:val="both"/>
        <w:rPr>
          <w:sz w:val="28"/>
          <w:szCs w:val="28"/>
        </w:rPr>
      </w:pPr>
      <w:r w:rsidRPr="00C14478">
        <w:rPr>
          <w:sz w:val="28"/>
          <w:szCs w:val="28"/>
        </w:rPr>
        <w:t>представитель федерального органа исполнительной власти 11-1-2-110;</w:t>
      </w:r>
    </w:p>
    <w:p w:rsidR="00BD6CFF" w:rsidRPr="00C14478" w:rsidRDefault="00BD6CFF" w:rsidP="0058393C">
      <w:pPr>
        <w:autoSpaceDE w:val="0"/>
        <w:autoSpaceDN w:val="0"/>
        <w:adjustRightInd w:val="0"/>
        <w:spacing w:line="360" w:lineRule="auto"/>
        <w:ind w:firstLine="720"/>
        <w:jc w:val="both"/>
        <w:rPr>
          <w:sz w:val="28"/>
          <w:szCs w:val="28"/>
        </w:rPr>
      </w:pPr>
      <w:r w:rsidRPr="00C14478">
        <w:rPr>
          <w:sz w:val="28"/>
          <w:szCs w:val="28"/>
        </w:rPr>
        <w:t>уполномоченный федерального органа исполнительной власти 11-1-2-111;</w:t>
      </w:r>
    </w:p>
    <w:p w:rsidR="00BD6CFF" w:rsidRPr="00C14478" w:rsidRDefault="00BD6CFF" w:rsidP="0058393C">
      <w:pPr>
        <w:autoSpaceDE w:val="0"/>
        <w:autoSpaceDN w:val="0"/>
        <w:adjustRightInd w:val="0"/>
        <w:spacing w:line="360" w:lineRule="auto"/>
        <w:ind w:firstLine="720"/>
        <w:jc w:val="both"/>
        <w:rPr>
          <w:sz w:val="28"/>
          <w:szCs w:val="28"/>
        </w:rPr>
      </w:pPr>
      <w:r w:rsidRPr="00C14478">
        <w:rPr>
          <w:sz w:val="28"/>
          <w:szCs w:val="28"/>
        </w:rPr>
        <w:t>заместитель руководителя территориального органа 11-1-3-112;</w:t>
      </w:r>
    </w:p>
    <w:p w:rsidR="00BD6CFF" w:rsidRPr="00C14478" w:rsidRDefault="00BD6CFF" w:rsidP="0058393C">
      <w:pPr>
        <w:autoSpaceDE w:val="0"/>
        <w:autoSpaceDN w:val="0"/>
        <w:adjustRightInd w:val="0"/>
        <w:spacing w:line="360" w:lineRule="auto"/>
        <w:ind w:firstLine="720"/>
        <w:jc w:val="both"/>
        <w:rPr>
          <w:sz w:val="28"/>
          <w:szCs w:val="28"/>
        </w:rPr>
      </w:pPr>
      <w:r w:rsidRPr="00C14478">
        <w:rPr>
          <w:sz w:val="28"/>
          <w:szCs w:val="28"/>
        </w:rPr>
        <w:t>заместитель представителя федерального органа исполнительной власти 11-1-3-113;</w:t>
      </w:r>
    </w:p>
    <w:p w:rsidR="00BD6CFF" w:rsidRPr="00C14478" w:rsidRDefault="00BD6CFF" w:rsidP="0058393C">
      <w:pPr>
        <w:autoSpaceDE w:val="0"/>
        <w:autoSpaceDN w:val="0"/>
        <w:adjustRightInd w:val="0"/>
        <w:spacing w:line="360" w:lineRule="auto"/>
        <w:ind w:firstLine="720"/>
        <w:jc w:val="both"/>
        <w:rPr>
          <w:sz w:val="28"/>
          <w:szCs w:val="28"/>
        </w:rPr>
      </w:pPr>
      <w:r w:rsidRPr="00C14478">
        <w:rPr>
          <w:sz w:val="28"/>
          <w:szCs w:val="28"/>
        </w:rPr>
        <w:t>заместитель уполномоченного федерального органа исполнительной власти 11-1-3-114;</w:t>
      </w:r>
    </w:p>
    <w:p w:rsidR="00BD6CFF" w:rsidRPr="00C14478" w:rsidRDefault="00BD6CFF" w:rsidP="0058393C">
      <w:pPr>
        <w:autoSpaceDE w:val="0"/>
        <w:autoSpaceDN w:val="0"/>
        <w:adjustRightInd w:val="0"/>
        <w:spacing w:line="360" w:lineRule="auto"/>
        <w:ind w:firstLine="720"/>
        <w:jc w:val="both"/>
        <w:rPr>
          <w:sz w:val="28"/>
          <w:szCs w:val="28"/>
        </w:rPr>
      </w:pPr>
      <w:r w:rsidRPr="00C14478">
        <w:rPr>
          <w:sz w:val="28"/>
          <w:szCs w:val="28"/>
        </w:rPr>
        <w:t>начальник отдела территориального органа 11-1-3-115;</w:t>
      </w:r>
    </w:p>
    <w:p w:rsidR="00BD6CFF" w:rsidRPr="00C14478" w:rsidRDefault="00BD6CFF" w:rsidP="0058393C">
      <w:pPr>
        <w:autoSpaceDE w:val="0"/>
        <w:autoSpaceDN w:val="0"/>
        <w:adjustRightInd w:val="0"/>
        <w:spacing w:line="360" w:lineRule="auto"/>
        <w:ind w:firstLine="720"/>
        <w:jc w:val="both"/>
        <w:rPr>
          <w:sz w:val="28"/>
          <w:szCs w:val="28"/>
        </w:rPr>
      </w:pPr>
      <w:r w:rsidRPr="00C14478">
        <w:rPr>
          <w:sz w:val="28"/>
          <w:szCs w:val="28"/>
        </w:rPr>
        <w:t>заместитель начальника отдела территориального органа 11-1-3-116.</w:t>
      </w:r>
    </w:p>
    <w:p w:rsidR="00BD6CFF" w:rsidRPr="00C14478" w:rsidRDefault="00BD6CFF" w:rsidP="0058393C">
      <w:pPr>
        <w:autoSpaceDE w:val="0"/>
        <w:autoSpaceDN w:val="0"/>
        <w:adjustRightInd w:val="0"/>
        <w:spacing w:line="360" w:lineRule="auto"/>
        <w:ind w:firstLine="720"/>
        <w:jc w:val="both"/>
        <w:rPr>
          <w:sz w:val="28"/>
          <w:szCs w:val="28"/>
        </w:rPr>
      </w:pPr>
      <w:r w:rsidRPr="00C14478">
        <w:rPr>
          <w:sz w:val="28"/>
          <w:szCs w:val="28"/>
        </w:rPr>
        <w:t>3.2. Должности, включаемые в перечень, рекомендуется классифицировать по группам должностей.</w:t>
      </w:r>
    </w:p>
    <w:p w:rsidR="00BD6CFF" w:rsidRPr="00C14478" w:rsidRDefault="00BD6CFF" w:rsidP="0058393C">
      <w:pPr>
        <w:pStyle w:val="ConsPlusNonformat"/>
        <w:spacing w:line="360" w:lineRule="auto"/>
        <w:ind w:firstLine="720"/>
        <w:jc w:val="both"/>
        <w:rPr>
          <w:rFonts w:ascii="Times New Roman" w:hAnsi="Times New Roman" w:cs="Times New Roman"/>
          <w:sz w:val="28"/>
          <w:szCs w:val="28"/>
        </w:rPr>
      </w:pPr>
      <w:r w:rsidRPr="00C14478">
        <w:rPr>
          <w:rFonts w:ascii="Times New Roman" w:hAnsi="Times New Roman" w:cs="Times New Roman"/>
          <w:sz w:val="28"/>
          <w:szCs w:val="28"/>
        </w:rPr>
        <w:t>3.3. Сформированный перечень позволяет определить общее количество должностей гражданской службы, по которым будет осуществляться ротация в федеральном органе исполнительной власти.</w:t>
      </w:r>
    </w:p>
    <w:p w:rsidR="00BD6CFF" w:rsidRPr="00C14478" w:rsidRDefault="00BD6CFF" w:rsidP="0058393C">
      <w:pPr>
        <w:shd w:val="clear" w:color="auto" w:fill="FFFFFF"/>
        <w:spacing w:line="360" w:lineRule="auto"/>
        <w:ind w:firstLine="720"/>
        <w:jc w:val="both"/>
        <w:rPr>
          <w:sz w:val="28"/>
          <w:szCs w:val="28"/>
        </w:rPr>
      </w:pPr>
      <w:r w:rsidRPr="00C14478">
        <w:rPr>
          <w:sz w:val="28"/>
          <w:szCs w:val="28"/>
        </w:rPr>
        <w:t xml:space="preserve">3.4. Перечень утверждается: </w:t>
      </w:r>
    </w:p>
    <w:p w:rsidR="00BD6CFF" w:rsidRPr="00C14478" w:rsidRDefault="00BD6CFF" w:rsidP="0058393C">
      <w:pPr>
        <w:spacing w:line="360" w:lineRule="auto"/>
        <w:ind w:firstLine="720"/>
        <w:jc w:val="both"/>
        <w:rPr>
          <w:sz w:val="28"/>
          <w:szCs w:val="28"/>
        </w:rPr>
      </w:pPr>
      <w:r w:rsidRPr="00C14478">
        <w:rPr>
          <w:sz w:val="28"/>
          <w:szCs w:val="28"/>
        </w:rPr>
        <w:t xml:space="preserve">руководителем федерального органа исполнительной власти, руководство деятельностью которого осуществляет Президент Российской Федерации или Правительство Российской Федерации; </w:t>
      </w:r>
    </w:p>
    <w:p w:rsidR="00BD6CFF" w:rsidRPr="00C14478" w:rsidRDefault="00BD6CFF" w:rsidP="0058393C">
      <w:pPr>
        <w:spacing w:line="360" w:lineRule="auto"/>
        <w:ind w:firstLine="720"/>
        <w:jc w:val="both"/>
        <w:rPr>
          <w:sz w:val="28"/>
          <w:szCs w:val="28"/>
        </w:rPr>
      </w:pPr>
      <w:r w:rsidRPr="00C14478">
        <w:rPr>
          <w:sz w:val="28"/>
          <w:szCs w:val="28"/>
        </w:rPr>
        <w:t>руководителем федерального органа исполнительной власти, находящегося в ведении федерального министерства, по согласованию с федеральным министром.</w:t>
      </w:r>
    </w:p>
    <w:p w:rsidR="00BD6CFF" w:rsidRDefault="00BD6CFF" w:rsidP="0058393C">
      <w:pPr>
        <w:spacing w:line="360" w:lineRule="auto"/>
        <w:ind w:firstLine="720"/>
        <w:jc w:val="both"/>
        <w:rPr>
          <w:sz w:val="28"/>
          <w:szCs w:val="28"/>
        </w:rPr>
      </w:pPr>
      <w:r w:rsidRPr="00C14478">
        <w:rPr>
          <w:sz w:val="28"/>
          <w:szCs w:val="28"/>
        </w:rPr>
        <w:t>3.</w:t>
      </w:r>
      <w:r w:rsidR="0040771A">
        <w:rPr>
          <w:sz w:val="28"/>
          <w:szCs w:val="28"/>
        </w:rPr>
        <w:t>5</w:t>
      </w:r>
      <w:r w:rsidRPr="00C14478">
        <w:rPr>
          <w:sz w:val="28"/>
          <w:szCs w:val="28"/>
        </w:rPr>
        <w:t>. </w:t>
      </w:r>
      <w:r w:rsidRPr="00C14478" w:rsidDel="00D75A55">
        <w:rPr>
          <w:sz w:val="28"/>
          <w:szCs w:val="28"/>
        </w:rPr>
        <w:t xml:space="preserve"> </w:t>
      </w:r>
      <w:r w:rsidRPr="00C14478">
        <w:rPr>
          <w:sz w:val="28"/>
          <w:szCs w:val="28"/>
        </w:rPr>
        <w:t>Нормативный правовой акт об утверждении перечня подлежит направлению в Министерство юстиции Российской Федерации с целью его государственной регистрации.</w:t>
      </w:r>
    </w:p>
    <w:p w:rsidR="00BD6CFF" w:rsidRPr="00C14478" w:rsidRDefault="00BD6CFF" w:rsidP="0058393C">
      <w:pPr>
        <w:spacing w:line="360" w:lineRule="auto"/>
        <w:ind w:firstLine="720"/>
        <w:jc w:val="both"/>
        <w:rPr>
          <w:sz w:val="28"/>
          <w:szCs w:val="28"/>
        </w:rPr>
      </w:pPr>
    </w:p>
    <w:p w:rsidR="00BD6CFF" w:rsidRPr="00C14478" w:rsidRDefault="00BD6CFF" w:rsidP="0058393C">
      <w:pPr>
        <w:spacing w:line="360" w:lineRule="auto"/>
        <w:jc w:val="center"/>
        <w:rPr>
          <w:i/>
          <w:sz w:val="28"/>
          <w:szCs w:val="28"/>
        </w:rPr>
      </w:pPr>
      <w:r w:rsidRPr="00C14478">
        <w:rPr>
          <w:i/>
          <w:sz w:val="28"/>
          <w:szCs w:val="28"/>
        </w:rPr>
        <w:lastRenderedPageBreak/>
        <w:t>4. Период ротации</w:t>
      </w:r>
    </w:p>
    <w:p w:rsidR="00BD6CFF" w:rsidRPr="00C14478" w:rsidRDefault="00BD6CFF" w:rsidP="0058393C">
      <w:pPr>
        <w:spacing w:line="360" w:lineRule="auto"/>
        <w:ind w:firstLine="720"/>
        <w:jc w:val="both"/>
        <w:rPr>
          <w:sz w:val="28"/>
          <w:szCs w:val="28"/>
        </w:rPr>
      </w:pPr>
      <w:r w:rsidRPr="00C14478">
        <w:rPr>
          <w:sz w:val="28"/>
          <w:szCs w:val="28"/>
        </w:rPr>
        <w:t xml:space="preserve">4.1. В соответствии с частью 6 статьи 60.1 </w:t>
      </w:r>
      <w:bookmarkStart w:id="10" w:name="OLE_LINK5"/>
      <w:bookmarkStart w:id="11" w:name="OLE_LINK6"/>
      <w:r w:rsidRPr="00C14478">
        <w:rPr>
          <w:sz w:val="28"/>
          <w:szCs w:val="28"/>
        </w:rPr>
        <w:t>Федерального закона           № 79-ФЗ</w:t>
      </w:r>
      <w:bookmarkEnd w:id="10"/>
      <w:bookmarkEnd w:id="11"/>
      <w:r w:rsidRPr="00C14478">
        <w:rPr>
          <w:sz w:val="28"/>
          <w:szCs w:val="28"/>
        </w:rPr>
        <w:t xml:space="preserve"> должность гражданской службы, на которую гражданский служащий назначается в порядке ротации, замещается на срок от трех до пяти лет (далее – период ротации). </w:t>
      </w:r>
    </w:p>
    <w:p w:rsidR="00BD6CFF" w:rsidRPr="00C14478" w:rsidRDefault="00BD6CFF" w:rsidP="0058393C">
      <w:pPr>
        <w:spacing w:line="360" w:lineRule="auto"/>
        <w:ind w:firstLine="720"/>
        <w:jc w:val="both"/>
        <w:rPr>
          <w:sz w:val="28"/>
          <w:szCs w:val="28"/>
        </w:rPr>
      </w:pPr>
      <w:r w:rsidRPr="00C14478">
        <w:rPr>
          <w:sz w:val="28"/>
          <w:szCs w:val="28"/>
        </w:rPr>
        <w:t>4.2. Конкретный срок замещения должности в порядке ротации рекомендуется указать для каждой должности в плане проведения ротации.</w:t>
      </w:r>
    </w:p>
    <w:p w:rsidR="00BD6CFF" w:rsidRPr="00C14478" w:rsidRDefault="00BD6CFF" w:rsidP="00603EB8">
      <w:pPr>
        <w:spacing w:line="360" w:lineRule="auto"/>
        <w:ind w:firstLine="720"/>
        <w:jc w:val="both"/>
        <w:rPr>
          <w:sz w:val="28"/>
          <w:szCs w:val="28"/>
        </w:rPr>
      </w:pPr>
      <w:r w:rsidRPr="00C14478">
        <w:rPr>
          <w:sz w:val="28"/>
          <w:szCs w:val="28"/>
        </w:rPr>
        <w:t>При определении срока замещения должности гражданской службы в порядке ротации рекомендуется учитывать, с одной стороны, возможность возникновения коррупционных рисков, связанных с длительным замещением одной должности гражданской службы, а с другой стороны – время, необходимое для профессиональной адаптации при назначении на указанную должность гражданской службы.</w:t>
      </w:r>
    </w:p>
    <w:p w:rsidR="00BD6CFF" w:rsidRPr="00C14478" w:rsidRDefault="00BD6CFF" w:rsidP="0058393C">
      <w:pPr>
        <w:spacing w:line="360" w:lineRule="auto"/>
        <w:ind w:firstLine="708"/>
        <w:jc w:val="both"/>
        <w:rPr>
          <w:sz w:val="28"/>
          <w:szCs w:val="28"/>
        </w:rPr>
      </w:pPr>
      <w:r w:rsidRPr="00C14478">
        <w:rPr>
          <w:sz w:val="28"/>
          <w:szCs w:val="28"/>
        </w:rPr>
        <w:t>4.</w:t>
      </w:r>
      <w:r w:rsidR="00C51D7C">
        <w:rPr>
          <w:sz w:val="28"/>
          <w:szCs w:val="28"/>
        </w:rPr>
        <w:t>3</w:t>
      </w:r>
      <w:r w:rsidRPr="00C14478">
        <w:rPr>
          <w:sz w:val="28"/>
          <w:szCs w:val="28"/>
        </w:rPr>
        <w:t>. Периоды временной нетрудоспособности гражданского служащего, нахождения его в ежегодном оплачиваемом отпуске, отпуске по беременности и родам учитываются в периоде ротации.</w:t>
      </w:r>
    </w:p>
    <w:p w:rsidR="00BD6CFF" w:rsidRDefault="00BD6CFF" w:rsidP="0058393C">
      <w:pPr>
        <w:spacing w:line="360" w:lineRule="auto"/>
        <w:ind w:firstLine="708"/>
        <w:jc w:val="both"/>
        <w:rPr>
          <w:sz w:val="28"/>
          <w:szCs w:val="28"/>
        </w:rPr>
      </w:pPr>
      <w:r w:rsidRPr="00C14478">
        <w:rPr>
          <w:sz w:val="28"/>
          <w:szCs w:val="28"/>
        </w:rPr>
        <w:t>4.</w:t>
      </w:r>
      <w:r w:rsidR="00C51D7C">
        <w:rPr>
          <w:sz w:val="28"/>
          <w:szCs w:val="28"/>
        </w:rPr>
        <w:t>4</w:t>
      </w:r>
      <w:r w:rsidRPr="00C14478">
        <w:rPr>
          <w:sz w:val="28"/>
          <w:szCs w:val="28"/>
        </w:rPr>
        <w:t xml:space="preserve">. Если в течение периода замещения должности гражданской службы, по которой предусматривается ротация, гражданский служащий в соответствии с частью 4 статьи 28 Федерального закона № 79-ФЗ перемещен на иную должность без изменения должностных обязанностей, то при исчислении периода ротации не учитывается изменение наименования должности гражданской службы, в связи с чем период ротации отсчитывается с момента назначения на должность гражданской службы с предыдущим </w:t>
      </w:r>
      <w:r>
        <w:rPr>
          <w:sz w:val="28"/>
          <w:szCs w:val="28"/>
        </w:rPr>
        <w:t>наименованием</w:t>
      </w:r>
      <w:r w:rsidRPr="00C14478">
        <w:rPr>
          <w:sz w:val="28"/>
          <w:szCs w:val="28"/>
        </w:rPr>
        <w:t>.</w:t>
      </w:r>
    </w:p>
    <w:p w:rsidR="002A0441" w:rsidRDefault="002A0441" w:rsidP="0058393C">
      <w:pPr>
        <w:spacing w:line="360" w:lineRule="auto"/>
        <w:ind w:firstLine="708"/>
        <w:jc w:val="both"/>
        <w:rPr>
          <w:sz w:val="28"/>
          <w:szCs w:val="28"/>
        </w:rPr>
      </w:pPr>
    </w:p>
    <w:p w:rsidR="00BD6CFF" w:rsidRPr="00C14478" w:rsidRDefault="00BD6CFF" w:rsidP="0058393C">
      <w:pPr>
        <w:spacing w:line="360" w:lineRule="auto"/>
        <w:jc w:val="center"/>
        <w:rPr>
          <w:i/>
          <w:sz w:val="28"/>
          <w:szCs w:val="28"/>
        </w:rPr>
      </w:pPr>
      <w:r w:rsidRPr="00C14478">
        <w:rPr>
          <w:i/>
          <w:sz w:val="28"/>
          <w:szCs w:val="28"/>
        </w:rPr>
        <w:t>5. Разработка и утверждение плана проведения ротации</w:t>
      </w:r>
    </w:p>
    <w:p w:rsidR="00BD6CFF" w:rsidRDefault="00BD6CFF" w:rsidP="0058393C">
      <w:pPr>
        <w:spacing w:line="360" w:lineRule="auto"/>
        <w:ind w:firstLine="708"/>
        <w:jc w:val="both"/>
        <w:rPr>
          <w:sz w:val="28"/>
          <w:szCs w:val="28"/>
        </w:rPr>
      </w:pPr>
      <w:r w:rsidRPr="00C14478">
        <w:rPr>
          <w:sz w:val="28"/>
          <w:szCs w:val="28"/>
        </w:rPr>
        <w:t>5.1. Проект плана проведения ротации (далее – план) готовится кадровой службой федерального органа исполнительной власти на основании перечня.</w:t>
      </w:r>
    </w:p>
    <w:p w:rsidR="00BD6CFF" w:rsidRDefault="00BD6CFF" w:rsidP="0058393C">
      <w:pPr>
        <w:spacing w:line="360" w:lineRule="auto"/>
        <w:ind w:firstLine="708"/>
        <w:jc w:val="both"/>
        <w:rPr>
          <w:sz w:val="28"/>
          <w:szCs w:val="28"/>
        </w:rPr>
      </w:pPr>
      <w:r>
        <w:rPr>
          <w:sz w:val="28"/>
          <w:szCs w:val="28"/>
        </w:rPr>
        <w:lastRenderedPageBreak/>
        <w:t>5.2. План содержит разделы по каждому отдельному территориальному органу федерального органа исполнительной власти.</w:t>
      </w:r>
    </w:p>
    <w:p w:rsidR="00BD6CFF" w:rsidRDefault="00BD6CFF" w:rsidP="0058393C">
      <w:pPr>
        <w:spacing w:line="360" w:lineRule="auto"/>
        <w:ind w:firstLine="708"/>
        <w:jc w:val="both"/>
        <w:rPr>
          <w:sz w:val="28"/>
          <w:szCs w:val="28"/>
        </w:rPr>
      </w:pPr>
      <w:r>
        <w:rPr>
          <w:sz w:val="28"/>
          <w:szCs w:val="28"/>
        </w:rPr>
        <w:t>5.3. Утверждение плана необходимо осуществлять не менее, чем за год до наступления периода проведения ротации гражданских служащих.</w:t>
      </w:r>
    </w:p>
    <w:p w:rsidR="00BD6CFF" w:rsidRPr="00C14478" w:rsidRDefault="00BD6CFF" w:rsidP="0058393C">
      <w:pPr>
        <w:spacing w:line="360" w:lineRule="auto"/>
        <w:ind w:firstLine="708"/>
        <w:jc w:val="both"/>
        <w:rPr>
          <w:sz w:val="28"/>
          <w:szCs w:val="28"/>
        </w:rPr>
      </w:pPr>
      <w:r w:rsidRPr="00C14478">
        <w:rPr>
          <w:sz w:val="28"/>
          <w:szCs w:val="28"/>
        </w:rPr>
        <w:t>5.</w:t>
      </w:r>
      <w:r w:rsidR="00C51D7C">
        <w:rPr>
          <w:sz w:val="28"/>
          <w:szCs w:val="28"/>
        </w:rPr>
        <w:t>4</w:t>
      </w:r>
      <w:r w:rsidRPr="00C14478">
        <w:rPr>
          <w:sz w:val="28"/>
          <w:szCs w:val="28"/>
        </w:rPr>
        <w:t>. </w:t>
      </w:r>
      <w:r w:rsidR="008822C8">
        <w:rPr>
          <w:sz w:val="28"/>
          <w:szCs w:val="28"/>
        </w:rPr>
        <w:t>П</w:t>
      </w:r>
      <w:r w:rsidRPr="00C14478">
        <w:rPr>
          <w:sz w:val="28"/>
          <w:szCs w:val="28"/>
        </w:rPr>
        <w:t xml:space="preserve">лан рекомендуется </w:t>
      </w:r>
      <w:r>
        <w:rPr>
          <w:sz w:val="28"/>
          <w:szCs w:val="28"/>
        </w:rPr>
        <w:t xml:space="preserve">поддерживать </w:t>
      </w:r>
      <w:r w:rsidRPr="00C14478">
        <w:rPr>
          <w:sz w:val="28"/>
          <w:szCs w:val="28"/>
        </w:rPr>
        <w:t>в актуальном состоянии.</w:t>
      </w:r>
    </w:p>
    <w:p w:rsidR="00BD6CFF" w:rsidRPr="00C14478" w:rsidRDefault="00BD6CFF" w:rsidP="0058393C">
      <w:pPr>
        <w:spacing w:line="360" w:lineRule="auto"/>
        <w:ind w:firstLine="708"/>
        <w:jc w:val="both"/>
        <w:rPr>
          <w:sz w:val="28"/>
          <w:szCs w:val="28"/>
        </w:rPr>
      </w:pPr>
      <w:r w:rsidRPr="00C14478">
        <w:rPr>
          <w:sz w:val="28"/>
          <w:szCs w:val="28"/>
        </w:rPr>
        <w:t>5.</w:t>
      </w:r>
      <w:r w:rsidR="00C51D7C">
        <w:rPr>
          <w:sz w:val="28"/>
          <w:szCs w:val="28"/>
        </w:rPr>
        <w:t>5</w:t>
      </w:r>
      <w:r w:rsidRPr="00C14478">
        <w:rPr>
          <w:sz w:val="28"/>
          <w:szCs w:val="28"/>
        </w:rPr>
        <w:t xml:space="preserve">. В соответствии с частью 3 статьи 60.1 Федерального закона           № 79-ФЗ план утверждается: </w:t>
      </w:r>
    </w:p>
    <w:p w:rsidR="00BD6CFF" w:rsidRPr="00C14478" w:rsidRDefault="00BD6CFF" w:rsidP="0058393C">
      <w:pPr>
        <w:spacing w:line="360" w:lineRule="auto"/>
        <w:ind w:firstLine="708"/>
        <w:jc w:val="both"/>
        <w:rPr>
          <w:sz w:val="28"/>
          <w:szCs w:val="28"/>
        </w:rPr>
      </w:pPr>
      <w:r w:rsidRPr="00C14478">
        <w:rPr>
          <w:sz w:val="28"/>
          <w:szCs w:val="28"/>
        </w:rPr>
        <w:t>руководителем федерального органа исполнительной власти, руководство деятельностью которого осуществляет Президент Российской Федерации или Правительство Российской Федерации;</w:t>
      </w:r>
    </w:p>
    <w:p w:rsidR="00BD6CFF" w:rsidRPr="00C14478" w:rsidRDefault="00BD6CFF" w:rsidP="0058393C">
      <w:pPr>
        <w:spacing w:line="360" w:lineRule="auto"/>
        <w:ind w:firstLine="708"/>
        <w:jc w:val="both"/>
        <w:rPr>
          <w:sz w:val="28"/>
          <w:szCs w:val="28"/>
        </w:rPr>
      </w:pPr>
      <w:r w:rsidRPr="00C14478">
        <w:rPr>
          <w:sz w:val="28"/>
          <w:szCs w:val="28"/>
        </w:rPr>
        <w:t>руководителем федерального органа исполнительной власти, находящегося в ведении федерального министерства, по согласованию с федеральным министром.</w:t>
      </w:r>
    </w:p>
    <w:p w:rsidR="00C51D7C" w:rsidRDefault="00BD6CFF" w:rsidP="0058393C">
      <w:pPr>
        <w:spacing w:line="360" w:lineRule="auto"/>
        <w:ind w:firstLine="720"/>
        <w:jc w:val="both"/>
        <w:rPr>
          <w:sz w:val="28"/>
          <w:szCs w:val="28"/>
        </w:rPr>
      </w:pPr>
      <w:r w:rsidRPr="00C14478">
        <w:rPr>
          <w:sz w:val="28"/>
          <w:szCs w:val="28"/>
        </w:rPr>
        <w:t>5.</w:t>
      </w:r>
      <w:r w:rsidR="00C51D7C">
        <w:rPr>
          <w:sz w:val="28"/>
          <w:szCs w:val="28"/>
        </w:rPr>
        <w:t>6</w:t>
      </w:r>
      <w:r w:rsidRPr="00C14478">
        <w:rPr>
          <w:sz w:val="28"/>
          <w:szCs w:val="28"/>
        </w:rPr>
        <w:t xml:space="preserve">. В соответствии с частью 4 статьи 60.1 Федерального закона          № 79-ФЗ назначение гражданских служащих в порядке ротации на должность гражданской службы в другой федеральный орган исполнительной власти проводится по согласованным решениям руководителей соответствующих федеральных органов исполнительной власти, руководство деятельностью которых осуществляет Президент Российской Федерации или Правительство Российской Федерации, либо руководителей федеральных органов исполнительной власти, находящихся в ведении федеральных министерств, по согласованию с федеральными министрами. В этой связи проект плана, предусматривающий назначение гражданских служащих одного федерального министерства в порядке ротации на должность гражданской службы в другое федеральное министерство, направляется на согласование в это федеральное министерство. Если назначение гражданских служащих планируется осуществлять между федеральными органами исполнительной власти, находящимися в ведении федеральных министерств, то проект плана </w:t>
      </w:r>
      <w:r w:rsidRPr="00C14478">
        <w:rPr>
          <w:sz w:val="28"/>
          <w:szCs w:val="28"/>
        </w:rPr>
        <w:lastRenderedPageBreak/>
        <w:t xml:space="preserve">направляется из одного федерального органа исполнительной власти на согласование в другой, а также федеральным министрам. </w:t>
      </w:r>
    </w:p>
    <w:p w:rsidR="00BD6CFF" w:rsidRDefault="00BD6CFF" w:rsidP="00C51D7C">
      <w:pPr>
        <w:spacing w:line="360" w:lineRule="auto"/>
        <w:ind w:firstLine="720"/>
        <w:jc w:val="both"/>
        <w:rPr>
          <w:sz w:val="28"/>
          <w:szCs w:val="28"/>
        </w:rPr>
      </w:pPr>
      <w:r w:rsidRPr="00C14478">
        <w:rPr>
          <w:sz w:val="28"/>
          <w:szCs w:val="28"/>
        </w:rPr>
        <w:t>5.</w:t>
      </w:r>
      <w:r w:rsidR="00C51D7C">
        <w:rPr>
          <w:sz w:val="28"/>
          <w:szCs w:val="28"/>
        </w:rPr>
        <w:t>7</w:t>
      </w:r>
      <w:r w:rsidRPr="00C14478">
        <w:rPr>
          <w:sz w:val="28"/>
          <w:szCs w:val="28"/>
        </w:rPr>
        <w:t xml:space="preserve">. В соответствии с пунктом 2 Указа Президента Российской Федерации от 2 июля </w:t>
      </w:r>
      <w:smartTag w:uri="urn:schemas-microsoft-com:office:smarttags" w:element="metricconverter">
        <w:smartTagPr>
          <w:attr w:name="ProductID" w:val="2003 г"/>
        </w:smartTagPr>
        <w:r w:rsidRPr="00C14478">
          <w:rPr>
            <w:sz w:val="28"/>
            <w:szCs w:val="28"/>
          </w:rPr>
          <w:t>2005 г</w:t>
        </w:r>
      </w:smartTag>
      <w:r w:rsidRPr="00C14478">
        <w:rPr>
          <w:sz w:val="28"/>
          <w:szCs w:val="28"/>
        </w:rPr>
        <w:t xml:space="preserve">. № 773 «Вопросы взаимодействия и координации деятельности органов исполнительной власти субъектов Российской Федерации и территориальных органов федеральных органов исполнительной власти» </w:t>
      </w:r>
      <w:r>
        <w:rPr>
          <w:sz w:val="28"/>
          <w:szCs w:val="28"/>
        </w:rPr>
        <w:t xml:space="preserve">(далее – Указ № 773) </w:t>
      </w:r>
      <w:r w:rsidR="00C51D7C">
        <w:rPr>
          <w:sz w:val="28"/>
          <w:szCs w:val="28"/>
        </w:rPr>
        <w:t xml:space="preserve">руководитель федерального органа исполнительной власти </w:t>
      </w:r>
      <w:r>
        <w:rPr>
          <w:sz w:val="28"/>
          <w:szCs w:val="28"/>
        </w:rPr>
        <w:t xml:space="preserve">до решения вопроса о кандидате на должность руководителя территориального органа федерального органа исполнительной власти </w:t>
      </w:r>
      <w:r w:rsidR="00C51D7C">
        <w:rPr>
          <w:sz w:val="28"/>
          <w:szCs w:val="28"/>
        </w:rPr>
        <w:t xml:space="preserve">согласовывает </w:t>
      </w:r>
      <w:r>
        <w:rPr>
          <w:sz w:val="28"/>
          <w:szCs w:val="28"/>
        </w:rPr>
        <w:t>кандидатуру с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w:t>
      </w:r>
    </w:p>
    <w:p w:rsidR="00BD6CFF" w:rsidRDefault="00BD6CFF" w:rsidP="0058393C">
      <w:pPr>
        <w:spacing w:line="360" w:lineRule="auto"/>
        <w:ind w:firstLine="720"/>
        <w:jc w:val="both"/>
        <w:rPr>
          <w:sz w:val="28"/>
          <w:szCs w:val="28"/>
        </w:rPr>
      </w:pPr>
      <w:r>
        <w:rPr>
          <w:sz w:val="28"/>
          <w:szCs w:val="28"/>
        </w:rPr>
        <w:t xml:space="preserve">В этой связи </w:t>
      </w:r>
      <w:r w:rsidRPr="00C14478">
        <w:rPr>
          <w:sz w:val="28"/>
          <w:szCs w:val="28"/>
        </w:rPr>
        <w:t>кандидатур</w:t>
      </w:r>
      <w:r>
        <w:rPr>
          <w:sz w:val="28"/>
          <w:szCs w:val="28"/>
        </w:rPr>
        <w:t>а</w:t>
      </w:r>
      <w:r w:rsidRPr="00C14478">
        <w:rPr>
          <w:sz w:val="28"/>
          <w:szCs w:val="28"/>
        </w:rPr>
        <w:t xml:space="preserve"> для назначения на должность руководителя территориального органа федерального органа исполнительной власти в порядке ротации</w:t>
      </w:r>
      <w:r w:rsidRPr="0006017C">
        <w:rPr>
          <w:sz w:val="28"/>
          <w:szCs w:val="28"/>
        </w:rPr>
        <w:t xml:space="preserve"> </w:t>
      </w:r>
      <w:r>
        <w:rPr>
          <w:sz w:val="28"/>
          <w:szCs w:val="28"/>
        </w:rPr>
        <w:t xml:space="preserve">непосредственно перед назначением подлежит </w:t>
      </w:r>
      <w:r w:rsidRPr="00C14478">
        <w:rPr>
          <w:sz w:val="28"/>
          <w:szCs w:val="28"/>
        </w:rPr>
        <w:t>согласовани</w:t>
      </w:r>
      <w:r>
        <w:rPr>
          <w:sz w:val="28"/>
          <w:szCs w:val="28"/>
        </w:rPr>
        <w:t>ю с</w:t>
      </w:r>
      <w:r w:rsidRPr="00C14478">
        <w:rPr>
          <w:sz w:val="28"/>
          <w:szCs w:val="28"/>
        </w:rPr>
        <w:t xml:space="preserve"> высш</w:t>
      </w:r>
      <w:r>
        <w:rPr>
          <w:sz w:val="28"/>
          <w:szCs w:val="28"/>
        </w:rPr>
        <w:t>им</w:t>
      </w:r>
      <w:r w:rsidRPr="00C14478">
        <w:rPr>
          <w:sz w:val="28"/>
          <w:szCs w:val="28"/>
        </w:rPr>
        <w:t xml:space="preserve"> должностн</w:t>
      </w:r>
      <w:r>
        <w:rPr>
          <w:sz w:val="28"/>
          <w:szCs w:val="28"/>
        </w:rPr>
        <w:t>ым</w:t>
      </w:r>
      <w:r w:rsidRPr="00C14478">
        <w:rPr>
          <w:sz w:val="28"/>
          <w:szCs w:val="28"/>
        </w:rPr>
        <w:t xml:space="preserve"> лиц</w:t>
      </w:r>
      <w:r>
        <w:rPr>
          <w:sz w:val="28"/>
          <w:szCs w:val="28"/>
        </w:rPr>
        <w:t>ом</w:t>
      </w:r>
      <w:r w:rsidRPr="00C14478">
        <w:rPr>
          <w:sz w:val="28"/>
          <w:szCs w:val="28"/>
        </w:rPr>
        <w:t xml:space="preserve"> субъекта Российской Федерации (руководител</w:t>
      </w:r>
      <w:r>
        <w:rPr>
          <w:sz w:val="28"/>
          <w:szCs w:val="28"/>
        </w:rPr>
        <w:t>ем</w:t>
      </w:r>
      <w:r w:rsidRPr="00C14478">
        <w:rPr>
          <w:sz w:val="28"/>
          <w:szCs w:val="28"/>
        </w:rPr>
        <w:t xml:space="preserve"> высшего исполнительного органа государственной власти субъекта Российской Федерации), на территории которого располож</w:t>
      </w:r>
      <w:r>
        <w:rPr>
          <w:sz w:val="28"/>
          <w:szCs w:val="28"/>
        </w:rPr>
        <w:t>ен данный территориальный орган,</w:t>
      </w:r>
      <w:r w:rsidRPr="00A56FAB">
        <w:rPr>
          <w:sz w:val="28"/>
          <w:szCs w:val="28"/>
        </w:rPr>
        <w:t xml:space="preserve"> </w:t>
      </w:r>
      <w:r>
        <w:rPr>
          <w:sz w:val="28"/>
          <w:szCs w:val="28"/>
        </w:rPr>
        <w:t xml:space="preserve">в порядке, установленном Указом № 773. </w:t>
      </w:r>
    </w:p>
    <w:p w:rsidR="00BD6CFF" w:rsidRDefault="00BD6CFF" w:rsidP="0058393C">
      <w:pPr>
        <w:spacing w:line="360" w:lineRule="auto"/>
        <w:ind w:firstLine="720"/>
        <w:jc w:val="both"/>
        <w:rPr>
          <w:sz w:val="28"/>
          <w:szCs w:val="28"/>
        </w:rPr>
      </w:pPr>
      <w:r w:rsidRPr="00C14478">
        <w:rPr>
          <w:sz w:val="28"/>
          <w:szCs w:val="28"/>
        </w:rPr>
        <w:t>5.</w:t>
      </w:r>
      <w:r w:rsidR="00C51D7C">
        <w:rPr>
          <w:sz w:val="28"/>
          <w:szCs w:val="28"/>
        </w:rPr>
        <w:t>8</w:t>
      </w:r>
      <w:r w:rsidRPr="00C14478">
        <w:rPr>
          <w:sz w:val="28"/>
          <w:szCs w:val="28"/>
        </w:rPr>
        <w:t xml:space="preserve">. Кроме того, в соответствии с пунктом 6 Положения о полномочном представителе Президента Российской Федерации в федеральном округе, утвержденного Указом Президента Российской Федерации от 13 мая </w:t>
      </w:r>
      <w:smartTag w:uri="urn:schemas-microsoft-com:office:smarttags" w:element="metricconverter">
        <w:smartTagPr>
          <w:attr w:name="ProductID" w:val="2003 г"/>
        </w:smartTagPr>
        <w:r w:rsidRPr="00C14478">
          <w:rPr>
            <w:sz w:val="28"/>
            <w:szCs w:val="28"/>
          </w:rPr>
          <w:t>2000 г</w:t>
        </w:r>
      </w:smartTag>
      <w:r w:rsidRPr="00C14478">
        <w:rPr>
          <w:sz w:val="28"/>
          <w:szCs w:val="28"/>
        </w:rPr>
        <w:t xml:space="preserve">. № 849, </w:t>
      </w:r>
      <w:r>
        <w:rPr>
          <w:sz w:val="28"/>
          <w:szCs w:val="28"/>
        </w:rPr>
        <w:t xml:space="preserve">кандидатуры для назначения на должности федеральных государственных служащих и кандидатуры для назначения на иные должности в пределах федерального округа, если назначение на эти должности осуществляется Президентом Российской Федерации, Правительством Российской Федерации или федеральными органами </w:t>
      </w:r>
      <w:r w:rsidRPr="00BD6CFF">
        <w:rPr>
          <w:sz w:val="28"/>
          <w:szCs w:val="28"/>
        </w:rPr>
        <w:t>исполнительной власти подлежат согласованию с полномочным представителем</w:t>
      </w:r>
      <w:r w:rsidRPr="00547C75">
        <w:rPr>
          <w:spacing w:val="-10"/>
          <w:sz w:val="28"/>
          <w:szCs w:val="28"/>
        </w:rPr>
        <w:t xml:space="preserve"> </w:t>
      </w:r>
      <w:r w:rsidRPr="00547C75">
        <w:rPr>
          <w:sz w:val="28"/>
          <w:szCs w:val="28"/>
        </w:rPr>
        <w:t>Президента Российской Федерации в федеральном округе.</w:t>
      </w:r>
    </w:p>
    <w:p w:rsidR="00BD6CFF" w:rsidRPr="00C14478" w:rsidRDefault="00BD6CFF" w:rsidP="0058393C">
      <w:pPr>
        <w:spacing w:line="360" w:lineRule="auto"/>
        <w:ind w:firstLine="720"/>
        <w:jc w:val="both"/>
        <w:rPr>
          <w:sz w:val="28"/>
          <w:szCs w:val="28"/>
        </w:rPr>
      </w:pPr>
      <w:r>
        <w:rPr>
          <w:sz w:val="28"/>
          <w:szCs w:val="28"/>
        </w:rPr>
        <w:lastRenderedPageBreak/>
        <w:t xml:space="preserve">В этой связи </w:t>
      </w:r>
      <w:r w:rsidRPr="00C14478">
        <w:rPr>
          <w:sz w:val="28"/>
          <w:szCs w:val="28"/>
        </w:rPr>
        <w:t>кандидатур</w:t>
      </w:r>
      <w:r>
        <w:rPr>
          <w:sz w:val="28"/>
          <w:szCs w:val="28"/>
        </w:rPr>
        <w:t>ы</w:t>
      </w:r>
      <w:r w:rsidRPr="00C14478">
        <w:rPr>
          <w:sz w:val="28"/>
          <w:szCs w:val="28"/>
        </w:rPr>
        <w:t xml:space="preserve"> для назначения в порядке ротации на должность руководителя территориального органа федерального органа исполнительной власти, а также его заместителя (-ей)</w:t>
      </w:r>
      <w:r>
        <w:rPr>
          <w:sz w:val="28"/>
          <w:szCs w:val="28"/>
        </w:rPr>
        <w:t xml:space="preserve"> также подлежат согласованию с </w:t>
      </w:r>
      <w:r w:rsidRPr="00C14478">
        <w:rPr>
          <w:sz w:val="28"/>
          <w:szCs w:val="28"/>
        </w:rPr>
        <w:t>полномочн</w:t>
      </w:r>
      <w:r>
        <w:rPr>
          <w:sz w:val="28"/>
          <w:szCs w:val="28"/>
        </w:rPr>
        <w:t>ым</w:t>
      </w:r>
      <w:r w:rsidRPr="00C14478">
        <w:rPr>
          <w:sz w:val="28"/>
          <w:szCs w:val="28"/>
        </w:rPr>
        <w:t xml:space="preserve"> представите</w:t>
      </w:r>
      <w:r>
        <w:rPr>
          <w:sz w:val="28"/>
          <w:szCs w:val="28"/>
        </w:rPr>
        <w:t>лем</w:t>
      </w:r>
      <w:r w:rsidRPr="00C14478">
        <w:rPr>
          <w:sz w:val="28"/>
          <w:szCs w:val="28"/>
        </w:rPr>
        <w:t xml:space="preserve"> Президента Российской Федерации в федеральном округе, в котором располагается данный территориальный орган.</w:t>
      </w:r>
    </w:p>
    <w:p w:rsidR="00BD6CFF" w:rsidRPr="00C14478" w:rsidRDefault="00BD6CFF" w:rsidP="0058393C">
      <w:pPr>
        <w:spacing w:line="360" w:lineRule="auto"/>
        <w:ind w:firstLine="708"/>
        <w:jc w:val="both"/>
        <w:rPr>
          <w:sz w:val="28"/>
          <w:szCs w:val="28"/>
        </w:rPr>
      </w:pPr>
      <w:r w:rsidRPr="00C14478">
        <w:rPr>
          <w:sz w:val="28"/>
          <w:szCs w:val="28"/>
        </w:rPr>
        <w:t>5.</w:t>
      </w:r>
      <w:r w:rsidR="00C51D7C">
        <w:rPr>
          <w:sz w:val="28"/>
          <w:szCs w:val="28"/>
        </w:rPr>
        <w:t>9</w:t>
      </w:r>
      <w:r w:rsidRPr="00C14478">
        <w:rPr>
          <w:sz w:val="28"/>
          <w:szCs w:val="28"/>
        </w:rPr>
        <w:t>. В плане предусматривается проведение ротации по всем должностям, включенным в перечень.</w:t>
      </w:r>
    </w:p>
    <w:p w:rsidR="00BD6CFF" w:rsidRPr="00C14478" w:rsidRDefault="00BD6CFF" w:rsidP="0058393C">
      <w:pPr>
        <w:spacing w:line="360" w:lineRule="auto"/>
        <w:ind w:firstLine="709"/>
        <w:jc w:val="both"/>
        <w:rPr>
          <w:sz w:val="28"/>
          <w:szCs w:val="28"/>
        </w:rPr>
      </w:pPr>
      <w:r w:rsidRPr="00C14478">
        <w:rPr>
          <w:sz w:val="28"/>
          <w:szCs w:val="28"/>
        </w:rPr>
        <w:t>5.</w:t>
      </w:r>
      <w:r>
        <w:rPr>
          <w:sz w:val="28"/>
          <w:szCs w:val="28"/>
        </w:rPr>
        <w:t>1</w:t>
      </w:r>
      <w:r w:rsidR="00C51D7C">
        <w:rPr>
          <w:sz w:val="28"/>
          <w:szCs w:val="28"/>
        </w:rPr>
        <w:t>0</w:t>
      </w:r>
      <w:r w:rsidRPr="00C14478">
        <w:rPr>
          <w:sz w:val="28"/>
          <w:szCs w:val="28"/>
        </w:rPr>
        <w:t>. В целях включения в план информации о гражданских служащих, замещающих должности гражданской службы, предусмотренные перечнем, назначение на которые осуществляется руководителем территориального органа федерального органа исполнительной власти, в территориальные органы федерального органа исполнительной власти направляется запрос. Обновление данной информации рекомендуется проводить систематически, установив необходимость представления соответствующих данных к установленному сроку не реже одного раза в год.</w:t>
      </w:r>
    </w:p>
    <w:p w:rsidR="00BD6CFF" w:rsidRPr="00C14478" w:rsidRDefault="00BD6CFF" w:rsidP="0058393C">
      <w:pPr>
        <w:spacing w:line="360" w:lineRule="auto"/>
        <w:ind w:firstLine="709"/>
        <w:jc w:val="both"/>
        <w:rPr>
          <w:sz w:val="28"/>
          <w:szCs w:val="28"/>
        </w:rPr>
      </w:pPr>
      <w:r>
        <w:rPr>
          <w:sz w:val="28"/>
          <w:szCs w:val="28"/>
        </w:rPr>
        <w:t>5.</w:t>
      </w:r>
      <w:r w:rsidR="00C51D7C">
        <w:rPr>
          <w:sz w:val="28"/>
          <w:szCs w:val="28"/>
        </w:rPr>
        <w:t>11</w:t>
      </w:r>
      <w:r w:rsidRPr="00C14478">
        <w:rPr>
          <w:sz w:val="28"/>
          <w:szCs w:val="28"/>
        </w:rPr>
        <w:t>. В плане рекомендуется указывать:</w:t>
      </w:r>
    </w:p>
    <w:p w:rsidR="00BD6CFF" w:rsidRPr="00C14478" w:rsidRDefault="00BD6CFF" w:rsidP="0058393C">
      <w:pPr>
        <w:spacing w:line="360" w:lineRule="auto"/>
        <w:ind w:firstLine="709"/>
        <w:jc w:val="both"/>
        <w:rPr>
          <w:sz w:val="28"/>
          <w:szCs w:val="28"/>
        </w:rPr>
      </w:pPr>
      <w:r w:rsidRPr="00C14478">
        <w:rPr>
          <w:sz w:val="28"/>
          <w:szCs w:val="28"/>
        </w:rPr>
        <w:t>должности гражданской службы, включенные в перечень;</w:t>
      </w:r>
    </w:p>
    <w:p w:rsidR="00BD6CFF" w:rsidRPr="00C14478" w:rsidRDefault="00BD6CFF" w:rsidP="0058393C">
      <w:pPr>
        <w:spacing w:line="360" w:lineRule="auto"/>
        <w:ind w:firstLine="709"/>
        <w:jc w:val="both"/>
        <w:rPr>
          <w:sz w:val="28"/>
          <w:szCs w:val="28"/>
        </w:rPr>
      </w:pPr>
      <w:r w:rsidRPr="00C14478">
        <w:rPr>
          <w:sz w:val="28"/>
          <w:szCs w:val="28"/>
        </w:rPr>
        <w:t>фамилию, имя, отчество гражданского служащего, замещающего должность гражданской службы, включенную в перечень, срок действия срочного служебного контракта;</w:t>
      </w:r>
    </w:p>
    <w:p w:rsidR="00BD6CFF" w:rsidRPr="00C14478" w:rsidRDefault="00BD6CFF" w:rsidP="0058393C">
      <w:pPr>
        <w:spacing w:line="360" w:lineRule="auto"/>
        <w:ind w:firstLine="709"/>
        <w:jc w:val="both"/>
        <w:rPr>
          <w:sz w:val="28"/>
          <w:szCs w:val="28"/>
        </w:rPr>
      </w:pPr>
      <w:r w:rsidRPr="00C14478">
        <w:rPr>
          <w:sz w:val="28"/>
          <w:szCs w:val="28"/>
        </w:rPr>
        <w:t xml:space="preserve">фамилию, имя, отчество гражданского служащего, которого планируется назначить в порядке ротации на должность, включенную в перечень, и планируемый срок действия срочного служебного контракта; </w:t>
      </w:r>
    </w:p>
    <w:p w:rsidR="00BD6CFF" w:rsidRPr="00C14478" w:rsidRDefault="00BD6CFF" w:rsidP="0058393C">
      <w:pPr>
        <w:spacing w:line="360" w:lineRule="auto"/>
        <w:ind w:firstLine="709"/>
        <w:jc w:val="both"/>
        <w:rPr>
          <w:sz w:val="28"/>
          <w:szCs w:val="28"/>
        </w:rPr>
      </w:pPr>
      <w:r w:rsidRPr="00C14478">
        <w:rPr>
          <w:sz w:val="28"/>
          <w:szCs w:val="28"/>
        </w:rPr>
        <w:t xml:space="preserve">семейное положение и количество членов семьи гражданского служащего, которого планируется назначить в порядке ротации на должность, включенную в перечень (в количество членов семьи включаются только те члены семьи гражданского служащего, которые </w:t>
      </w:r>
      <w:r w:rsidRPr="00547C75">
        <w:rPr>
          <w:sz w:val="28"/>
          <w:szCs w:val="28"/>
        </w:rPr>
        <w:t>готовы к переезду к новому месту прохождения им гражданской службы);</w:t>
      </w:r>
    </w:p>
    <w:p w:rsidR="00BD6CFF" w:rsidRPr="00C14478" w:rsidRDefault="00BD6CFF" w:rsidP="0058393C">
      <w:pPr>
        <w:spacing w:line="360" w:lineRule="auto"/>
        <w:ind w:firstLine="709"/>
        <w:jc w:val="both"/>
        <w:rPr>
          <w:sz w:val="28"/>
          <w:szCs w:val="28"/>
        </w:rPr>
      </w:pPr>
      <w:r w:rsidRPr="00C14478">
        <w:rPr>
          <w:sz w:val="28"/>
          <w:szCs w:val="28"/>
        </w:rPr>
        <w:lastRenderedPageBreak/>
        <w:t>информацию о необходимости переезда гражданского служащего, которого планируется назначить в порядке ротации на должность, включенную в перечень, в другую местность в пределах Российской Федерации и обеспечения его служебным жилым помещением.</w:t>
      </w:r>
    </w:p>
    <w:p w:rsidR="00BD6CFF" w:rsidRPr="00C14478" w:rsidRDefault="00BD6CFF" w:rsidP="0058393C">
      <w:pPr>
        <w:spacing w:line="360" w:lineRule="auto"/>
        <w:ind w:firstLine="709"/>
        <w:jc w:val="both"/>
        <w:rPr>
          <w:sz w:val="28"/>
          <w:szCs w:val="28"/>
        </w:rPr>
      </w:pPr>
      <w:r w:rsidRPr="00C14478">
        <w:rPr>
          <w:sz w:val="28"/>
          <w:szCs w:val="28"/>
        </w:rPr>
        <w:t>Примерная форма плана приведена в приложении к настоящим Методическим рекомендациям.</w:t>
      </w:r>
    </w:p>
    <w:p w:rsidR="00BD6CFF" w:rsidRPr="00C14478" w:rsidRDefault="00BD6CFF" w:rsidP="0058393C">
      <w:pPr>
        <w:spacing w:line="360" w:lineRule="auto"/>
        <w:ind w:firstLine="720"/>
        <w:jc w:val="both"/>
        <w:rPr>
          <w:sz w:val="28"/>
          <w:szCs w:val="28"/>
        </w:rPr>
      </w:pPr>
      <w:r>
        <w:rPr>
          <w:sz w:val="28"/>
          <w:szCs w:val="28"/>
        </w:rPr>
        <w:t>5.1</w:t>
      </w:r>
      <w:r w:rsidR="00C51D7C">
        <w:rPr>
          <w:sz w:val="28"/>
          <w:szCs w:val="28"/>
        </w:rPr>
        <w:t>2</w:t>
      </w:r>
      <w:r w:rsidRPr="00C14478">
        <w:rPr>
          <w:sz w:val="28"/>
          <w:szCs w:val="28"/>
        </w:rPr>
        <w:t>. При определении должностей гражданской службы, на которые гражданский служащий может быть назначен в порядке ротации, необходимо руководствоваться следующими подходами:</w:t>
      </w:r>
    </w:p>
    <w:p w:rsidR="00BD6CFF" w:rsidRPr="00C14478" w:rsidRDefault="00BD6CFF" w:rsidP="0058393C">
      <w:pPr>
        <w:spacing w:line="360" w:lineRule="auto"/>
        <w:ind w:firstLine="720"/>
        <w:jc w:val="both"/>
        <w:rPr>
          <w:sz w:val="28"/>
          <w:szCs w:val="28"/>
        </w:rPr>
      </w:pPr>
      <w:r w:rsidRPr="00C14478">
        <w:rPr>
          <w:sz w:val="28"/>
          <w:szCs w:val="28"/>
        </w:rPr>
        <w:t>в соответствии с частью 5 статьи 60.1 Федерального закона № 79-ФЗ ротация гражданских служащих проводится в пределах одной группы должностей гражданской службы, по которым установлены должностные оклады в размерах не ниже размеров должностных окладов по ранее замещаемым должностям гражданской службы, с учетом уровня квалификации, профессионального образования и стажа гражданской службы или работы (службы) по специальности гражданских служащих;</w:t>
      </w:r>
    </w:p>
    <w:p w:rsidR="00BD6CFF" w:rsidRPr="00547C75" w:rsidRDefault="00BD6CFF" w:rsidP="0058393C">
      <w:pPr>
        <w:spacing w:line="360" w:lineRule="auto"/>
        <w:ind w:firstLine="720"/>
        <w:jc w:val="both"/>
        <w:rPr>
          <w:sz w:val="28"/>
          <w:szCs w:val="28"/>
        </w:rPr>
      </w:pPr>
      <w:r w:rsidRPr="00C14478">
        <w:rPr>
          <w:sz w:val="28"/>
          <w:szCs w:val="28"/>
        </w:rPr>
        <w:t xml:space="preserve">если супруг (супруга) гражданского служащего, замещающего должность гражданской службы, по которой предусмотрена ротация в наступающем календарном году, также замещает должность гражданской службы, по которой предусмотрена ротация, рекомендуется осуществлять назначения в порядке ротации таким образом, чтобы супруги одновременно </w:t>
      </w:r>
      <w:r w:rsidRPr="00547C75">
        <w:rPr>
          <w:sz w:val="28"/>
          <w:szCs w:val="28"/>
        </w:rPr>
        <w:t>проходили гражданскую службу в одной местности;</w:t>
      </w:r>
    </w:p>
    <w:p w:rsidR="00BD6CFF" w:rsidRPr="00547C75" w:rsidRDefault="00BD6CFF" w:rsidP="0058393C">
      <w:pPr>
        <w:spacing w:line="360" w:lineRule="auto"/>
        <w:ind w:firstLine="720"/>
        <w:jc w:val="both"/>
        <w:rPr>
          <w:sz w:val="28"/>
          <w:szCs w:val="28"/>
        </w:rPr>
      </w:pPr>
      <w:r w:rsidRPr="00547C75">
        <w:rPr>
          <w:sz w:val="28"/>
          <w:szCs w:val="28"/>
        </w:rPr>
        <w:t>рекомендуется заранее учитывать возможность отказа гражданского служащего от замещения иной должности гражданской службы в порядке ротации по причинам, предусмотренным частью 8 статьи 60.1 Федерального закона № 79-ФЗ;</w:t>
      </w:r>
    </w:p>
    <w:p w:rsidR="00BD6CFF" w:rsidRPr="00547C75" w:rsidRDefault="00BD6CFF" w:rsidP="0058393C">
      <w:pPr>
        <w:spacing w:line="360" w:lineRule="auto"/>
        <w:ind w:firstLine="720"/>
        <w:jc w:val="both"/>
        <w:rPr>
          <w:sz w:val="28"/>
          <w:szCs w:val="28"/>
        </w:rPr>
      </w:pPr>
      <w:r w:rsidRPr="00547C75">
        <w:rPr>
          <w:sz w:val="28"/>
          <w:szCs w:val="28"/>
        </w:rPr>
        <w:t xml:space="preserve">рекомендуется отдавать предпочтение таким вариантам назначения гражданского служащего на новую должность в порядке ротации, которые будут способствовать его профессиональному развитию и (или) повышению </w:t>
      </w:r>
      <w:r w:rsidRPr="00547C75">
        <w:rPr>
          <w:sz w:val="28"/>
          <w:szCs w:val="28"/>
        </w:rPr>
        <w:lastRenderedPageBreak/>
        <w:t xml:space="preserve">эффективности деятельности территориального органа федерального органа исполнительной власти, в который планируется назначение; </w:t>
      </w:r>
    </w:p>
    <w:p w:rsidR="00BD6CFF" w:rsidRPr="00547C75" w:rsidRDefault="00BD6CFF" w:rsidP="0058393C">
      <w:pPr>
        <w:spacing w:line="360" w:lineRule="auto"/>
        <w:ind w:firstLine="720"/>
        <w:jc w:val="both"/>
        <w:rPr>
          <w:sz w:val="28"/>
          <w:szCs w:val="28"/>
        </w:rPr>
      </w:pPr>
      <w:r w:rsidRPr="00547C75">
        <w:rPr>
          <w:sz w:val="28"/>
          <w:szCs w:val="28"/>
        </w:rPr>
        <w:t>необходимо исключать такие варианты назначения гражданского служащего на иную должность в порядке ротации, которые могут повлечь возникновение конфликта интересов;</w:t>
      </w:r>
    </w:p>
    <w:p w:rsidR="00BD6CFF" w:rsidRPr="00C14478" w:rsidRDefault="00BD6CFF" w:rsidP="0058393C">
      <w:pPr>
        <w:spacing w:line="360" w:lineRule="auto"/>
        <w:ind w:firstLine="720"/>
        <w:jc w:val="both"/>
        <w:rPr>
          <w:sz w:val="28"/>
          <w:szCs w:val="28"/>
        </w:rPr>
      </w:pPr>
      <w:r w:rsidRPr="00547C75">
        <w:rPr>
          <w:sz w:val="28"/>
          <w:szCs w:val="28"/>
        </w:rPr>
        <w:t>рекомендуется избегать</w:t>
      </w:r>
      <w:r w:rsidRPr="00C14478">
        <w:rPr>
          <w:sz w:val="28"/>
          <w:szCs w:val="28"/>
        </w:rPr>
        <w:t xml:space="preserve"> назначения гражданского служащего в порядке ротации на должность гражданской службы, которую он ранее замещал.</w:t>
      </w:r>
    </w:p>
    <w:p w:rsidR="00BD6CFF" w:rsidRPr="00C14478" w:rsidRDefault="00BD6CFF" w:rsidP="0058393C">
      <w:pPr>
        <w:spacing w:line="360" w:lineRule="auto"/>
        <w:ind w:firstLine="720"/>
        <w:jc w:val="both"/>
        <w:rPr>
          <w:sz w:val="28"/>
          <w:szCs w:val="28"/>
        </w:rPr>
      </w:pPr>
      <w:r>
        <w:rPr>
          <w:sz w:val="28"/>
          <w:szCs w:val="28"/>
        </w:rPr>
        <w:t>5.1</w:t>
      </w:r>
      <w:r w:rsidR="00C51D7C">
        <w:rPr>
          <w:sz w:val="28"/>
          <w:szCs w:val="28"/>
        </w:rPr>
        <w:t>3</w:t>
      </w:r>
      <w:r w:rsidRPr="00C14478">
        <w:rPr>
          <w:sz w:val="28"/>
          <w:szCs w:val="28"/>
        </w:rPr>
        <w:t xml:space="preserve">. После утверждения плана выписки из него рекомендуется направить руководителям территориальных органов федеральных органов исполнительной власти, гражданским служащим, которые включены в данный план, а также высшим должностным лицам субъектов Российской Федерации (руководителям высшего исполнительного органа государственной власти субъекта Российской Федерации) и полномочным представителям Президента Российской Федерации в федеральных округах. </w:t>
      </w:r>
    </w:p>
    <w:p w:rsidR="00BD6CFF" w:rsidRPr="00C14478" w:rsidRDefault="00BD6CFF" w:rsidP="0058393C">
      <w:pPr>
        <w:spacing w:line="360" w:lineRule="auto"/>
        <w:ind w:firstLine="720"/>
        <w:jc w:val="both"/>
        <w:rPr>
          <w:sz w:val="28"/>
          <w:szCs w:val="28"/>
        </w:rPr>
      </w:pPr>
    </w:p>
    <w:p w:rsidR="00BD6CFF" w:rsidRPr="00C14478" w:rsidRDefault="00BD6CFF" w:rsidP="0058393C">
      <w:pPr>
        <w:spacing w:line="360" w:lineRule="auto"/>
        <w:jc w:val="center"/>
        <w:rPr>
          <w:i/>
          <w:sz w:val="28"/>
          <w:szCs w:val="28"/>
        </w:rPr>
      </w:pPr>
      <w:r w:rsidRPr="00C14478">
        <w:rPr>
          <w:i/>
          <w:sz w:val="28"/>
          <w:szCs w:val="28"/>
        </w:rPr>
        <w:t>6. Переходные положения</w:t>
      </w:r>
    </w:p>
    <w:p w:rsidR="00BD6CFF" w:rsidRPr="00C14478" w:rsidRDefault="00BD6CFF" w:rsidP="0058393C">
      <w:pPr>
        <w:autoSpaceDE w:val="0"/>
        <w:autoSpaceDN w:val="0"/>
        <w:adjustRightInd w:val="0"/>
        <w:spacing w:line="360" w:lineRule="auto"/>
        <w:ind w:firstLine="708"/>
        <w:jc w:val="both"/>
        <w:outlineLvl w:val="0"/>
        <w:rPr>
          <w:sz w:val="28"/>
          <w:szCs w:val="28"/>
        </w:rPr>
      </w:pPr>
      <w:r w:rsidRPr="00C14478">
        <w:rPr>
          <w:sz w:val="28"/>
          <w:szCs w:val="28"/>
        </w:rPr>
        <w:t>6.1. После утверждения федеральным органом исполнительной власти перечня и плана необходимо провести следующие мероприятия.</w:t>
      </w:r>
    </w:p>
    <w:p w:rsidR="00A54FBC" w:rsidRDefault="00BD6CFF" w:rsidP="0058393C">
      <w:pPr>
        <w:autoSpaceDE w:val="0"/>
        <w:autoSpaceDN w:val="0"/>
        <w:adjustRightInd w:val="0"/>
        <w:spacing w:line="360" w:lineRule="auto"/>
        <w:ind w:firstLine="708"/>
        <w:jc w:val="both"/>
        <w:outlineLvl w:val="0"/>
        <w:rPr>
          <w:sz w:val="28"/>
          <w:szCs w:val="28"/>
        </w:rPr>
      </w:pPr>
      <w:r w:rsidRPr="00C14478">
        <w:rPr>
          <w:sz w:val="28"/>
          <w:szCs w:val="28"/>
        </w:rPr>
        <w:t>Учитывая, что условие о нахождении должности гражданской службы в перечне пунктом 10 части 3 статьи 24 Федерального закона № 79-ФЗ отнесено к существенным условиям служебного контракта, в соответствии с частью 2 статьи 29 Федерального закона № 79-ФЗ представитель нанимателя должен уведомить гражданских служащих, замещающих должности, предусмотренные перечнем, вне зависимости от того, какой с ними заключен служебный контракт (служебный контракт на неопределенный срок или срочный служебный контракт)</w:t>
      </w:r>
      <w:r>
        <w:rPr>
          <w:sz w:val="28"/>
          <w:szCs w:val="28"/>
        </w:rPr>
        <w:t>,</w:t>
      </w:r>
      <w:r w:rsidRPr="00C14478">
        <w:rPr>
          <w:sz w:val="28"/>
          <w:szCs w:val="28"/>
        </w:rPr>
        <w:t xml:space="preserve"> об изменении существенных условий служебного контракта в письменной форме не позднее, чем за два месяца до их введения. </w:t>
      </w:r>
    </w:p>
    <w:p w:rsidR="00BD6CFF" w:rsidRDefault="00BD6CFF" w:rsidP="0058393C">
      <w:pPr>
        <w:autoSpaceDE w:val="0"/>
        <w:autoSpaceDN w:val="0"/>
        <w:adjustRightInd w:val="0"/>
        <w:spacing w:line="360" w:lineRule="auto"/>
        <w:ind w:firstLine="708"/>
        <w:jc w:val="both"/>
        <w:outlineLvl w:val="0"/>
        <w:rPr>
          <w:sz w:val="28"/>
          <w:szCs w:val="28"/>
        </w:rPr>
      </w:pPr>
      <w:r w:rsidRPr="00C14478">
        <w:rPr>
          <w:sz w:val="28"/>
          <w:szCs w:val="28"/>
        </w:rPr>
        <w:t xml:space="preserve">Поскольку срок замещения должности, по которой предусматривается ротация, составляет от трех до пяти лет, предполагается также установление </w:t>
      </w:r>
      <w:r w:rsidRPr="00C14478">
        <w:rPr>
          <w:sz w:val="28"/>
          <w:szCs w:val="28"/>
        </w:rPr>
        <w:lastRenderedPageBreak/>
        <w:t xml:space="preserve">гражданским служащим, замещающим данные должности гражданской службы, нового срока служебного контракта (от 3 до 5 лет в зависимости от срока, установленного в плане). </w:t>
      </w:r>
    </w:p>
    <w:p w:rsidR="00BD6CFF" w:rsidRDefault="00BD6CFF" w:rsidP="00BD6CFF">
      <w:pPr>
        <w:autoSpaceDE w:val="0"/>
        <w:autoSpaceDN w:val="0"/>
        <w:adjustRightInd w:val="0"/>
        <w:spacing w:line="360" w:lineRule="auto"/>
        <w:ind w:firstLine="708"/>
        <w:jc w:val="both"/>
        <w:outlineLvl w:val="0"/>
        <w:rPr>
          <w:sz w:val="28"/>
          <w:szCs w:val="28"/>
        </w:rPr>
      </w:pPr>
      <w:r>
        <w:rPr>
          <w:sz w:val="28"/>
          <w:szCs w:val="28"/>
        </w:rPr>
        <w:t xml:space="preserve">В уведомление </w:t>
      </w:r>
      <w:r w:rsidRPr="00C14478">
        <w:rPr>
          <w:sz w:val="28"/>
          <w:szCs w:val="28"/>
        </w:rPr>
        <w:t>об изменении существенных условий служебного контракта</w:t>
      </w:r>
      <w:r>
        <w:rPr>
          <w:sz w:val="28"/>
          <w:szCs w:val="28"/>
        </w:rPr>
        <w:t xml:space="preserve"> следует включить следующую информацию:</w:t>
      </w:r>
    </w:p>
    <w:p w:rsidR="00BD6CFF" w:rsidRDefault="00BD6CFF" w:rsidP="002A0441">
      <w:pPr>
        <w:spacing w:line="360" w:lineRule="auto"/>
        <w:ind w:firstLine="720"/>
        <w:jc w:val="both"/>
        <w:rPr>
          <w:sz w:val="28"/>
          <w:szCs w:val="28"/>
        </w:rPr>
      </w:pPr>
      <w:r>
        <w:rPr>
          <w:sz w:val="28"/>
          <w:szCs w:val="28"/>
        </w:rPr>
        <w:t xml:space="preserve">указание на изменение в связи с вступлением в силу </w:t>
      </w:r>
      <w:r w:rsidRPr="00C14478">
        <w:rPr>
          <w:sz w:val="28"/>
          <w:szCs w:val="28"/>
        </w:rPr>
        <w:t>Федеральн</w:t>
      </w:r>
      <w:r>
        <w:rPr>
          <w:sz w:val="28"/>
          <w:szCs w:val="28"/>
        </w:rPr>
        <w:t>ого</w:t>
      </w:r>
      <w:r w:rsidRPr="00C14478">
        <w:rPr>
          <w:sz w:val="28"/>
          <w:szCs w:val="28"/>
        </w:rPr>
        <w:t xml:space="preserve"> закон</w:t>
      </w:r>
      <w:r>
        <w:rPr>
          <w:sz w:val="28"/>
          <w:szCs w:val="28"/>
        </w:rPr>
        <w:t>а</w:t>
      </w:r>
      <w:r w:rsidRPr="00C14478">
        <w:rPr>
          <w:sz w:val="28"/>
          <w:szCs w:val="28"/>
        </w:rPr>
        <w:t xml:space="preserve"> </w:t>
      </w:r>
      <w:r w:rsidR="00C5510F" w:rsidRPr="00C14478">
        <w:rPr>
          <w:sz w:val="28"/>
          <w:szCs w:val="28"/>
        </w:rPr>
        <w:t>от 6</w:t>
      </w:r>
      <w:r w:rsidR="00C5510F">
        <w:rPr>
          <w:sz w:val="28"/>
          <w:szCs w:val="28"/>
        </w:rPr>
        <w:t> </w:t>
      </w:r>
      <w:r w:rsidR="00C5510F" w:rsidRPr="00C14478">
        <w:rPr>
          <w:sz w:val="28"/>
          <w:szCs w:val="28"/>
        </w:rPr>
        <w:t xml:space="preserve">декабря </w:t>
      </w:r>
      <w:smartTag w:uri="urn:schemas-microsoft-com:office:smarttags" w:element="metricconverter">
        <w:smartTagPr>
          <w:attr w:name="ProductID" w:val="2003 г"/>
        </w:smartTagPr>
        <w:r w:rsidR="00C5510F" w:rsidRPr="00C14478">
          <w:rPr>
            <w:sz w:val="28"/>
            <w:szCs w:val="28"/>
          </w:rPr>
          <w:t>2011 г</w:t>
        </w:r>
      </w:smartTag>
      <w:r w:rsidR="00C5510F" w:rsidRPr="00C14478">
        <w:rPr>
          <w:sz w:val="28"/>
          <w:szCs w:val="28"/>
        </w:rPr>
        <w:t>. № 395-ФЗ «О внесении изменений в отдельные законодательные акты Российской Федерации в связи с введением ротации на государственной гражданской службе»</w:t>
      </w:r>
      <w:r w:rsidR="002A0441">
        <w:rPr>
          <w:sz w:val="28"/>
          <w:szCs w:val="28"/>
        </w:rPr>
        <w:t xml:space="preserve"> </w:t>
      </w:r>
      <w:r>
        <w:rPr>
          <w:sz w:val="28"/>
          <w:szCs w:val="28"/>
        </w:rPr>
        <w:t>существенного условия служебного контракта, связанного с нахождением должности, замещаемой гражданским служащим, в перечне, а также срока служебного контракта;</w:t>
      </w:r>
    </w:p>
    <w:p w:rsidR="00BD6CFF" w:rsidRDefault="00BD6CFF" w:rsidP="00BD6CFF">
      <w:pPr>
        <w:autoSpaceDE w:val="0"/>
        <w:autoSpaceDN w:val="0"/>
        <w:adjustRightInd w:val="0"/>
        <w:spacing w:line="360" w:lineRule="auto"/>
        <w:ind w:firstLine="708"/>
        <w:jc w:val="both"/>
        <w:outlineLvl w:val="0"/>
        <w:rPr>
          <w:sz w:val="28"/>
          <w:szCs w:val="28"/>
        </w:rPr>
      </w:pPr>
      <w:r>
        <w:rPr>
          <w:sz w:val="28"/>
          <w:szCs w:val="28"/>
        </w:rPr>
        <w:t>срок действия срочного служебного контракта, включая дату</w:t>
      </w:r>
      <w:r w:rsidRPr="00C14478">
        <w:rPr>
          <w:sz w:val="28"/>
          <w:szCs w:val="28"/>
        </w:rPr>
        <w:t xml:space="preserve"> истечения</w:t>
      </w:r>
      <w:r>
        <w:rPr>
          <w:sz w:val="28"/>
          <w:szCs w:val="28"/>
        </w:rPr>
        <w:t xml:space="preserve"> указанного</w:t>
      </w:r>
      <w:r w:rsidRPr="00C14478">
        <w:rPr>
          <w:sz w:val="28"/>
          <w:szCs w:val="28"/>
        </w:rPr>
        <w:t xml:space="preserve"> срока;</w:t>
      </w:r>
    </w:p>
    <w:p w:rsidR="00BD6CFF" w:rsidRPr="00C14478" w:rsidRDefault="00BD6CFF" w:rsidP="00E624B5">
      <w:pPr>
        <w:autoSpaceDE w:val="0"/>
        <w:autoSpaceDN w:val="0"/>
        <w:adjustRightInd w:val="0"/>
        <w:spacing w:line="360" w:lineRule="auto"/>
        <w:ind w:firstLine="708"/>
        <w:jc w:val="both"/>
        <w:outlineLvl w:val="0"/>
        <w:rPr>
          <w:sz w:val="28"/>
          <w:szCs w:val="28"/>
        </w:rPr>
      </w:pPr>
      <w:r>
        <w:rPr>
          <w:sz w:val="28"/>
          <w:szCs w:val="28"/>
        </w:rPr>
        <w:t xml:space="preserve">указание на основание прекращения служебного контракта, освобождения от замещаемой должности гражданской службы и увольнения с гражданской службы (пункт 7 части 1 статьи 33 Федерального закона             № 79-ФЗ) в случае отказа гражданского служащего от предложенной для замещения иной должности гражданской службы в связи с изменением существенных условий служебного контракта. </w:t>
      </w:r>
    </w:p>
    <w:p w:rsidR="00BD6CFF" w:rsidRPr="00C14478" w:rsidRDefault="00BD6CFF" w:rsidP="0058393C">
      <w:pPr>
        <w:autoSpaceDE w:val="0"/>
        <w:autoSpaceDN w:val="0"/>
        <w:adjustRightInd w:val="0"/>
        <w:spacing w:line="360" w:lineRule="auto"/>
        <w:ind w:firstLine="708"/>
        <w:jc w:val="both"/>
        <w:outlineLvl w:val="0"/>
        <w:rPr>
          <w:sz w:val="28"/>
          <w:szCs w:val="28"/>
        </w:rPr>
      </w:pPr>
      <w:r w:rsidRPr="00C14478">
        <w:rPr>
          <w:sz w:val="28"/>
          <w:szCs w:val="28"/>
        </w:rPr>
        <w:t>6.2. </w:t>
      </w:r>
      <w:r>
        <w:rPr>
          <w:sz w:val="28"/>
          <w:szCs w:val="28"/>
        </w:rPr>
        <w:t xml:space="preserve"> </w:t>
      </w:r>
      <w:r w:rsidRPr="00C14478">
        <w:rPr>
          <w:sz w:val="28"/>
          <w:szCs w:val="28"/>
        </w:rPr>
        <w:t xml:space="preserve">Если гражданский служащий не согласен на замещение должности гражданской службы и прохождение гражданской службы с изменением существенных условий служебного контракта, представитель нанимателя предлагает ему для замещения иную должность гражданской службы. В случае письменного отказа гражданского служащего от данной должности гражданской службы в соответствии с частью 4 статьи 29 Федерального закона № 79-ФЗ представитель нанимателя вправе освободить его от замещаемой должности гражданской службы и уволить с гражданской службы на основании пункта 7 части 1 статьи 33 Федерального закона № 79-ФЗ. </w:t>
      </w:r>
    </w:p>
    <w:p w:rsidR="00BD6CFF" w:rsidRPr="00C14478" w:rsidRDefault="00BD6CFF" w:rsidP="0058393C">
      <w:pPr>
        <w:autoSpaceDE w:val="0"/>
        <w:autoSpaceDN w:val="0"/>
        <w:adjustRightInd w:val="0"/>
        <w:spacing w:line="360" w:lineRule="auto"/>
        <w:ind w:firstLine="708"/>
        <w:jc w:val="both"/>
        <w:outlineLvl w:val="0"/>
        <w:rPr>
          <w:sz w:val="28"/>
          <w:szCs w:val="28"/>
        </w:rPr>
      </w:pPr>
      <w:r w:rsidRPr="00C14478">
        <w:rPr>
          <w:sz w:val="28"/>
          <w:szCs w:val="28"/>
        </w:rPr>
        <w:lastRenderedPageBreak/>
        <w:t xml:space="preserve">6.3. В случае согласия гражданского служащего на замещение должности гражданской службы и прохождение гражданской службы с изменением существенных условий служебного контракта с гражданским служащим заключается письменное дополнительное соглашение к служебному контракту на неопределенный срок или срочному служебному контракту, которое в соответствии с пунктом 22 Примерной формы служебного контракта о прохождении государственной гражданской службы Российской Федерации и замещении должности государственной гражданской службы Российской Федерации (далее – Примерная форма служебного контракта), утвержденной Указом Президента Российской Федерации от 16 февраля </w:t>
      </w:r>
      <w:smartTag w:uri="urn:schemas-microsoft-com:office:smarttags" w:element="metricconverter">
        <w:smartTagPr>
          <w:attr w:name="ProductID" w:val="2003 г"/>
        </w:smartTagPr>
        <w:r w:rsidRPr="00C14478">
          <w:rPr>
            <w:sz w:val="28"/>
            <w:szCs w:val="28"/>
          </w:rPr>
          <w:t>2005 г</w:t>
        </w:r>
      </w:smartTag>
      <w:r w:rsidRPr="00C14478">
        <w:rPr>
          <w:sz w:val="28"/>
          <w:szCs w:val="28"/>
        </w:rPr>
        <w:t xml:space="preserve">. № 159, является неотъемлемой его частью. Дополнительное соглашение должно содержать условие о нахождении замещаемой гражданским служащим должности гражданской службы в перечне и новый срок ее замещения (от 3 до 5 лет в зависимости от срока, установленного в плане). </w:t>
      </w:r>
    </w:p>
    <w:p w:rsidR="00BD6CFF" w:rsidRPr="00C14478" w:rsidRDefault="00BD6CFF" w:rsidP="0058393C">
      <w:pPr>
        <w:autoSpaceDE w:val="0"/>
        <w:autoSpaceDN w:val="0"/>
        <w:adjustRightInd w:val="0"/>
        <w:spacing w:line="360" w:lineRule="auto"/>
        <w:ind w:firstLine="708"/>
        <w:jc w:val="both"/>
        <w:outlineLvl w:val="0"/>
        <w:rPr>
          <w:sz w:val="28"/>
          <w:szCs w:val="28"/>
        </w:rPr>
      </w:pPr>
      <w:r w:rsidRPr="00C14478">
        <w:rPr>
          <w:sz w:val="28"/>
          <w:szCs w:val="28"/>
        </w:rPr>
        <w:t xml:space="preserve">Указанные изменения и дополнения вносятся в служебный контракт на неопределенный срок или срочный служебный контракт по соглашению сторон в связи с изменением законодательства Российской Федерации, что предусмотрено подпунктом «а» пункта 21 Примерной формы служебного контракта. </w:t>
      </w:r>
    </w:p>
    <w:p w:rsidR="00BD6CFF" w:rsidRPr="00C14478" w:rsidRDefault="00BD6CFF" w:rsidP="0058393C">
      <w:pPr>
        <w:autoSpaceDE w:val="0"/>
        <w:autoSpaceDN w:val="0"/>
        <w:adjustRightInd w:val="0"/>
        <w:spacing w:line="360" w:lineRule="auto"/>
        <w:ind w:firstLine="720"/>
        <w:jc w:val="both"/>
        <w:rPr>
          <w:sz w:val="28"/>
          <w:szCs w:val="28"/>
        </w:rPr>
      </w:pPr>
      <w:r w:rsidRPr="00C14478">
        <w:rPr>
          <w:sz w:val="28"/>
          <w:szCs w:val="28"/>
        </w:rPr>
        <w:t xml:space="preserve">С этого момента начнет отсчитываться период ротации гражданских служащих. </w:t>
      </w:r>
    </w:p>
    <w:p w:rsidR="00BD6CFF" w:rsidRPr="00C14478" w:rsidRDefault="00BD6CFF" w:rsidP="0058393C">
      <w:pPr>
        <w:autoSpaceDE w:val="0"/>
        <w:autoSpaceDN w:val="0"/>
        <w:adjustRightInd w:val="0"/>
        <w:spacing w:line="360" w:lineRule="auto"/>
        <w:ind w:firstLine="720"/>
        <w:jc w:val="both"/>
        <w:rPr>
          <w:sz w:val="28"/>
          <w:szCs w:val="28"/>
        </w:rPr>
      </w:pPr>
      <w:r w:rsidRPr="00C14478">
        <w:rPr>
          <w:sz w:val="28"/>
          <w:szCs w:val="28"/>
        </w:rPr>
        <w:t xml:space="preserve">Необходимость в возмещении гражданским служащим расходов, связанных с их переездом и членов их семей к месту службы в другую местность в пределах Российской Федерации, и обеспечении их служебными жилыми помещениями или возмещении расходов на наем (поднаем) жилых помещений в соответствии с пунктом 9 части 1 статьи 52 Федерального закона № 79-ФЗ в этом случае не возникает, так как гражданские служащие </w:t>
      </w:r>
      <w:r w:rsidRPr="00C5510F">
        <w:rPr>
          <w:sz w:val="28"/>
          <w:szCs w:val="28"/>
        </w:rPr>
        <w:t xml:space="preserve">продолжают замещать должности гражданской службы в том же </w:t>
      </w:r>
      <w:r w:rsidR="00C5510F" w:rsidRPr="00C5510F">
        <w:rPr>
          <w:sz w:val="28"/>
          <w:szCs w:val="28"/>
        </w:rPr>
        <w:t xml:space="preserve">территориальном </w:t>
      </w:r>
      <w:r w:rsidRPr="00C5510F">
        <w:rPr>
          <w:sz w:val="28"/>
          <w:szCs w:val="28"/>
        </w:rPr>
        <w:t>органе.</w:t>
      </w:r>
      <w:r w:rsidRPr="00C14478">
        <w:rPr>
          <w:sz w:val="28"/>
          <w:szCs w:val="28"/>
        </w:rPr>
        <w:t xml:space="preserve"> </w:t>
      </w:r>
    </w:p>
    <w:p w:rsidR="00BD6CFF" w:rsidRPr="00C14478" w:rsidRDefault="00BD6CFF" w:rsidP="0058393C">
      <w:pPr>
        <w:autoSpaceDE w:val="0"/>
        <w:autoSpaceDN w:val="0"/>
        <w:adjustRightInd w:val="0"/>
        <w:spacing w:line="360" w:lineRule="auto"/>
        <w:ind w:firstLine="720"/>
        <w:jc w:val="both"/>
        <w:rPr>
          <w:sz w:val="28"/>
          <w:szCs w:val="28"/>
        </w:rPr>
      </w:pPr>
      <w:r w:rsidRPr="00C14478">
        <w:rPr>
          <w:sz w:val="28"/>
          <w:szCs w:val="28"/>
        </w:rPr>
        <w:lastRenderedPageBreak/>
        <w:t>6.4. Если должность гражданской службы, предусмотренная перечнем, является вакантной, назначение на нее осуществляется с учетом следующих особенностей.</w:t>
      </w:r>
    </w:p>
    <w:p w:rsidR="00BD6CFF" w:rsidRPr="00C14478" w:rsidRDefault="00BD6CFF" w:rsidP="0058393C">
      <w:pPr>
        <w:autoSpaceDE w:val="0"/>
        <w:autoSpaceDN w:val="0"/>
        <w:adjustRightInd w:val="0"/>
        <w:spacing w:line="360" w:lineRule="auto"/>
        <w:ind w:firstLine="720"/>
        <w:jc w:val="both"/>
        <w:rPr>
          <w:sz w:val="28"/>
          <w:szCs w:val="28"/>
        </w:rPr>
      </w:pPr>
      <w:r w:rsidRPr="00C14478">
        <w:rPr>
          <w:sz w:val="28"/>
          <w:szCs w:val="28"/>
        </w:rPr>
        <w:t xml:space="preserve">На данную должность гражданской службы может быть назначен гражданский служащий, который </w:t>
      </w:r>
      <w:r>
        <w:rPr>
          <w:sz w:val="28"/>
          <w:szCs w:val="28"/>
        </w:rPr>
        <w:t>включен в план и согласен на ее замещение</w:t>
      </w:r>
      <w:r w:rsidRPr="00C14478">
        <w:rPr>
          <w:sz w:val="28"/>
          <w:szCs w:val="28"/>
        </w:rPr>
        <w:t xml:space="preserve">. </w:t>
      </w:r>
    </w:p>
    <w:p w:rsidR="00BD6CFF" w:rsidRPr="00C14478" w:rsidRDefault="00BD6CFF" w:rsidP="0058393C">
      <w:pPr>
        <w:autoSpaceDE w:val="0"/>
        <w:autoSpaceDN w:val="0"/>
        <w:adjustRightInd w:val="0"/>
        <w:spacing w:line="360" w:lineRule="auto"/>
        <w:ind w:firstLine="720"/>
        <w:jc w:val="both"/>
        <w:rPr>
          <w:sz w:val="28"/>
          <w:szCs w:val="28"/>
        </w:rPr>
      </w:pPr>
      <w:r w:rsidRPr="00C14478">
        <w:rPr>
          <w:sz w:val="28"/>
          <w:szCs w:val="28"/>
        </w:rPr>
        <w:t xml:space="preserve">С данным гражданским служащим прекращается служебный контракт, он освобождается от замещаемой должности гражданской службы, но при этом не увольняется с гражданской службы. При его назначении на должность гражданской службы, предусмотренную перечнем, в государственный орган, расположенный в другой местности, в соответствии с пунктами 9.1 и 9.2 части 1 статьи 52 Федерального закона № 79-ФЗ ему гарантируются: </w:t>
      </w:r>
    </w:p>
    <w:p w:rsidR="00BD6CFF" w:rsidRPr="00C14478" w:rsidRDefault="00BD6CFF" w:rsidP="0058393C">
      <w:pPr>
        <w:autoSpaceDE w:val="0"/>
        <w:autoSpaceDN w:val="0"/>
        <w:adjustRightInd w:val="0"/>
        <w:spacing w:line="360" w:lineRule="auto"/>
        <w:ind w:firstLine="720"/>
        <w:jc w:val="both"/>
        <w:rPr>
          <w:sz w:val="28"/>
          <w:szCs w:val="28"/>
        </w:rPr>
      </w:pPr>
      <w:r w:rsidRPr="00C14478">
        <w:rPr>
          <w:sz w:val="28"/>
          <w:szCs w:val="28"/>
        </w:rPr>
        <w:t>возмещение расходов, связанных с переездом гражданского служащего и членов его семьи к месту службы в другую местность в пределах Российской Федерации;</w:t>
      </w:r>
    </w:p>
    <w:p w:rsidR="00BD6CFF" w:rsidRPr="00C14478" w:rsidRDefault="00BD6CFF" w:rsidP="0058393C">
      <w:pPr>
        <w:autoSpaceDE w:val="0"/>
        <w:autoSpaceDN w:val="0"/>
        <w:adjustRightInd w:val="0"/>
        <w:spacing w:line="360" w:lineRule="auto"/>
        <w:ind w:firstLine="720"/>
        <w:jc w:val="both"/>
        <w:rPr>
          <w:sz w:val="28"/>
          <w:szCs w:val="28"/>
        </w:rPr>
      </w:pPr>
      <w:r w:rsidRPr="00C14478">
        <w:rPr>
          <w:sz w:val="28"/>
          <w:szCs w:val="28"/>
        </w:rPr>
        <w:t>обеспечение служебными жилыми помещениями или возмещение расходов на наем (поднаем) жилых помещений.</w:t>
      </w:r>
    </w:p>
    <w:p w:rsidR="00BD6CFF" w:rsidRDefault="00BD6CFF" w:rsidP="00BD6CFF">
      <w:pPr>
        <w:autoSpaceDE w:val="0"/>
        <w:autoSpaceDN w:val="0"/>
        <w:adjustRightInd w:val="0"/>
        <w:spacing w:line="360" w:lineRule="auto"/>
        <w:ind w:firstLine="720"/>
        <w:jc w:val="both"/>
        <w:rPr>
          <w:sz w:val="28"/>
          <w:szCs w:val="28"/>
        </w:rPr>
      </w:pPr>
      <w:r w:rsidRPr="00C14478">
        <w:rPr>
          <w:sz w:val="28"/>
          <w:szCs w:val="28"/>
        </w:rPr>
        <w:t>Вакантная должность гражданской службы, включенная в перечень, может быть также замещена лицами из числа граждан Российской Федерации, которые не проходили гражданскую службу и не замещали должности гражданской службы. Кроме того, на нее могут быть назначены гражданские служащие, уволенные с гражданской службы вне зависимости от даты прекращения служебного контракта</w:t>
      </w:r>
      <w:r w:rsidR="00C5510F">
        <w:rPr>
          <w:sz w:val="28"/>
          <w:szCs w:val="28"/>
        </w:rPr>
        <w:t xml:space="preserve">, с соблюдением ограничений, установленных в статье 16 Федерального закона № 79-ФЗ. </w:t>
      </w:r>
      <w:r w:rsidRPr="00C14478">
        <w:rPr>
          <w:sz w:val="28"/>
          <w:szCs w:val="28"/>
        </w:rPr>
        <w:t>Следует учитывать, что данным лицам не предоставляются гарантии, установленные пунктами 9.1 и 9.2 части 1 статьи 52 Федерального закона № 79-ФЗ.</w:t>
      </w:r>
    </w:p>
    <w:p w:rsidR="00BD6CFF" w:rsidRDefault="00BD6CFF" w:rsidP="00BD6CFF">
      <w:pPr>
        <w:autoSpaceDE w:val="0"/>
        <w:autoSpaceDN w:val="0"/>
        <w:adjustRightInd w:val="0"/>
        <w:spacing w:line="360" w:lineRule="auto"/>
        <w:ind w:firstLine="720"/>
        <w:jc w:val="both"/>
        <w:rPr>
          <w:sz w:val="28"/>
          <w:szCs w:val="28"/>
        </w:rPr>
      </w:pPr>
      <w:r>
        <w:rPr>
          <w:sz w:val="28"/>
          <w:szCs w:val="28"/>
        </w:rPr>
        <w:t xml:space="preserve">6.5. Ротация гражданских служащих, замещающих должность, включенную в перечень, которым до достижения предельного возраста пребывания на гражданской службе (60 лет) осталось от одного месяца до 3 </w:t>
      </w:r>
      <w:r>
        <w:rPr>
          <w:sz w:val="28"/>
          <w:szCs w:val="28"/>
        </w:rPr>
        <w:lastRenderedPageBreak/>
        <w:t>лет, а также гражданских служащих, достигших предельного возраста пребывания на гражданской службе, осуществляется следующим образом.</w:t>
      </w:r>
    </w:p>
    <w:p w:rsidR="00BD6CFF" w:rsidRDefault="00BD6CFF" w:rsidP="00BD6CFF">
      <w:pPr>
        <w:autoSpaceDE w:val="0"/>
        <w:autoSpaceDN w:val="0"/>
        <w:adjustRightInd w:val="0"/>
        <w:spacing w:line="360" w:lineRule="auto"/>
        <w:ind w:firstLine="720"/>
        <w:jc w:val="both"/>
        <w:rPr>
          <w:sz w:val="28"/>
          <w:szCs w:val="28"/>
        </w:rPr>
      </w:pPr>
      <w:r>
        <w:rPr>
          <w:sz w:val="28"/>
          <w:szCs w:val="28"/>
        </w:rPr>
        <w:t xml:space="preserve">В соответствии с частью 1 статьи 25.1 </w:t>
      </w:r>
      <w:r w:rsidRPr="004E42EC">
        <w:rPr>
          <w:sz w:val="28"/>
          <w:szCs w:val="28"/>
        </w:rPr>
        <w:t xml:space="preserve">Федерального закона </w:t>
      </w:r>
      <w:r>
        <w:rPr>
          <w:sz w:val="28"/>
          <w:szCs w:val="28"/>
        </w:rPr>
        <w:t xml:space="preserve">№ 79-ФЗ гражданскому служащему, достигшему предельного возраста пребывания на гражданской службе – 60 лет, срок гражданской службы с его согласия может быть продлен по решению представителя нанимателя, но не свыше чем до достижения им возраста 65 лет, а гражданскому служащему, замещающему должность гражданской службы категории «помощники (советники)», учрежденную для содействия лицу, замещающему государственную должность Российской Федерации, – до окончания срока полномочий указанного лица. </w:t>
      </w:r>
    </w:p>
    <w:p w:rsidR="00BD6CFF" w:rsidRDefault="00BD6CFF" w:rsidP="00BD6CFF">
      <w:pPr>
        <w:autoSpaceDE w:val="0"/>
        <w:autoSpaceDN w:val="0"/>
        <w:adjustRightInd w:val="0"/>
        <w:spacing w:line="360" w:lineRule="auto"/>
        <w:ind w:firstLine="720"/>
        <w:jc w:val="both"/>
        <w:rPr>
          <w:sz w:val="28"/>
          <w:szCs w:val="28"/>
        </w:rPr>
      </w:pPr>
      <w:r>
        <w:rPr>
          <w:sz w:val="28"/>
          <w:szCs w:val="28"/>
        </w:rPr>
        <w:t xml:space="preserve">Учитывая положения части 1 статьи 25.1 Федерального закона </w:t>
      </w:r>
      <w:r>
        <w:rPr>
          <w:sz w:val="28"/>
          <w:szCs w:val="28"/>
        </w:rPr>
        <w:br/>
        <w:t>№ 79-ФЗ, с гражданским служащим, замещающим должность, включенную в перечень, которому до достижения предельного возраста пребывания на гражданской службе (60 лет) осталось от одного месяца до 3 лет, в случае его согласия, заключается срочный служебный контракт на срок от 3 до 5 лет. При этом по достижении гражданским служащим возраста 60 лет необходимость в продлении с ним служебного контракта в порядке, предусмотренном статьей 25.1 Федерального закона № 79-ФЗ, отсутствует.</w:t>
      </w:r>
    </w:p>
    <w:p w:rsidR="00BD6CFF" w:rsidRDefault="00BD6CFF" w:rsidP="00C5510F">
      <w:pPr>
        <w:spacing w:line="360" w:lineRule="auto"/>
        <w:ind w:firstLine="708"/>
        <w:jc w:val="both"/>
        <w:rPr>
          <w:sz w:val="28"/>
          <w:szCs w:val="28"/>
        </w:rPr>
      </w:pPr>
      <w:r>
        <w:rPr>
          <w:sz w:val="28"/>
          <w:szCs w:val="28"/>
        </w:rPr>
        <w:t xml:space="preserve">6.6. Учитывая императивный характер положения части 6 статьи 60.1 Федерального закона № 79-ФЗ назначение гражданского служащего категории </w:t>
      </w:r>
      <w:r w:rsidR="00C5510F">
        <w:rPr>
          <w:sz w:val="28"/>
          <w:szCs w:val="28"/>
        </w:rPr>
        <w:t>«</w:t>
      </w:r>
      <w:r>
        <w:rPr>
          <w:sz w:val="28"/>
          <w:szCs w:val="28"/>
        </w:rPr>
        <w:t>руководители</w:t>
      </w:r>
      <w:r w:rsidR="00C5510F">
        <w:rPr>
          <w:sz w:val="28"/>
          <w:szCs w:val="28"/>
        </w:rPr>
        <w:t>»</w:t>
      </w:r>
      <w:r>
        <w:rPr>
          <w:sz w:val="28"/>
          <w:szCs w:val="28"/>
        </w:rPr>
        <w:t xml:space="preserve"> главной или ведущей групп должностей, с которым на момент утверждения плана заключен срочный служебный контракт в соответствии с пунктом 6.1 части 4 статьи 25 Федерального закона № 79-ФЗ и которому до максимального возраста, до которого может быть продлен служебный контракт в соответствии с частью 1 статьи 25.1 Федерального закона №  79-ФЗ осталось менее 3 лет, на должность, по которой предусматривается ротация, и включение его в план, не представляется возможным. В данном случае указанный гражданский служащий продолжает замещать должность гражданской службы до момента </w:t>
      </w:r>
      <w:r>
        <w:rPr>
          <w:sz w:val="28"/>
          <w:szCs w:val="28"/>
        </w:rPr>
        <w:lastRenderedPageBreak/>
        <w:t>истечения с ним срочного служебного контракта. В плане при этом для замещения данной должности предусматривается иной гражданский служащий, который будет назначен на нее в соответствии с планом после истечения срока срочного служебного контракта с гражданским служащим, замещающим ее в текущее время, и освобождения его от замещаемой должности.</w:t>
      </w:r>
    </w:p>
    <w:p w:rsidR="00BD6CFF" w:rsidRDefault="00BD6CFF" w:rsidP="00BD6CFF">
      <w:pPr>
        <w:autoSpaceDE w:val="0"/>
        <w:autoSpaceDN w:val="0"/>
        <w:adjustRightInd w:val="0"/>
        <w:spacing w:line="360" w:lineRule="auto"/>
        <w:jc w:val="both"/>
        <w:rPr>
          <w:sz w:val="28"/>
          <w:szCs w:val="28"/>
        </w:rPr>
      </w:pPr>
    </w:p>
    <w:p w:rsidR="00BD6CFF" w:rsidRDefault="00BD6CFF" w:rsidP="00372FE5">
      <w:pPr>
        <w:spacing w:line="360" w:lineRule="auto"/>
        <w:ind w:firstLine="708"/>
        <w:jc w:val="center"/>
        <w:rPr>
          <w:i/>
          <w:sz w:val="28"/>
          <w:szCs w:val="28"/>
        </w:rPr>
      </w:pPr>
      <w:r w:rsidRPr="00C14478">
        <w:rPr>
          <w:i/>
          <w:sz w:val="28"/>
          <w:szCs w:val="28"/>
        </w:rPr>
        <w:t>7. Проведение ротации</w:t>
      </w:r>
    </w:p>
    <w:p w:rsidR="00BD6CFF" w:rsidRPr="00C14478" w:rsidRDefault="00BD6CFF" w:rsidP="00FA232C">
      <w:pPr>
        <w:autoSpaceDE w:val="0"/>
        <w:autoSpaceDN w:val="0"/>
        <w:adjustRightInd w:val="0"/>
        <w:spacing w:line="360" w:lineRule="auto"/>
        <w:ind w:firstLine="708"/>
        <w:jc w:val="both"/>
        <w:outlineLvl w:val="0"/>
        <w:rPr>
          <w:sz w:val="28"/>
          <w:szCs w:val="28"/>
        </w:rPr>
      </w:pPr>
      <w:r w:rsidRPr="00C14478">
        <w:rPr>
          <w:sz w:val="28"/>
          <w:szCs w:val="28"/>
        </w:rPr>
        <w:t xml:space="preserve">7.1. В соответствии с частью 7 статьи 60.1 Федерального закона </w:t>
      </w:r>
      <w:r>
        <w:rPr>
          <w:sz w:val="28"/>
          <w:szCs w:val="28"/>
        </w:rPr>
        <w:br/>
      </w:r>
      <w:r w:rsidRPr="00C14478">
        <w:rPr>
          <w:sz w:val="28"/>
          <w:szCs w:val="28"/>
        </w:rPr>
        <w:t xml:space="preserve">№ 79-ФЗ предупреждение гражданского служащего об истечении срока действия срочного служебного контракта, заключенного на период ротации, осуществляется представителем нанимателя за три месяца до назначения гражданского служащего на иную должность гражданской службы в порядке ротации. При этом назначение гражданского служащего на иную должность гражданской службы в порядке ротации должно быть произведено в день, следующий за днем прекращения срочного служебного контракта. </w:t>
      </w:r>
    </w:p>
    <w:p w:rsidR="00BD6CFF" w:rsidRPr="00C14478" w:rsidRDefault="00BD6CFF" w:rsidP="00FA232C">
      <w:pPr>
        <w:spacing w:line="360" w:lineRule="auto"/>
        <w:ind w:firstLine="708"/>
        <w:jc w:val="both"/>
        <w:rPr>
          <w:sz w:val="28"/>
          <w:szCs w:val="28"/>
        </w:rPr>
      </w:pPr>
      <w:r w:rsidRPr="00C14478">
        <w:rPr>
          <w:sz w:val="28"/>
          <w:szCs w:val="28"/>
        </w:rPr>
        <w:t>В связи с этим рекомендуется направлять гражданскому служащему в письменной форме уведомление не менее чем за 90 календарных дней до истечения срока действия срочного служебного контракта.</w:t>
      </w:r>
    </w:p>
    <w:p w:rsidR="00BD6CFF" w:rsidRPr="00C14478" w:rsidRDefault="00BD6CFF" w:rsidP="00FA232C">
      <w:pPr>
        <w:spacing w:line="360" w:lineRule="auto"/>
        <w:ind w:firstLine="708"/>
        <w:jc w:val="both"/>
        <w:rPr>
          <w:sz w:val="28"/>
          <w:szCs w:val="28"/>
        </w:rPr>
      </w:pPr>
      <w:r w:rsidRPr="00C14478">
        <w:rPr>
          <w:sz w:val="28"/>
          <w:szCs w:val="28"/>
        </w:rPr>
        <w:t>7.2. В уведомлении рекомендуется указывать:</w:t>
      </w:r>
    </w:p>
    <w:p w:rsidR="00BD6CFF" w:rsidRPr="00C14478" w:rsidRDefault="00BD6CFF" w:rsidP="00FA232C">
      <w:pPr>
        <w:spacing w:line="360" w:lineRule="auto"/>
        <w:ind w:firstLine="708"/>
        <w:jc w:val="both"/>
        <w:rPr>
          <w:sz w:val="28"/>
          <w:szCs w:val="28"/>
        </w:rPr>
      </w:pPr>
      <w:r w:rsidRPr="00C14478">
        <w:rPr>
          <w:sz w:val="28"/>
          <w:szCs w:val="28"/>
        </w:rPr>
        <w:t>дату истечения срока действия срочного служебного контракта;</w:t>
      </w:r>
    </w:p>
    <w:p w:rsidR="00BD6CFF" w:rsidRPr="00C14478" w:rsidRDefault="00BD6CFF" w:rsidP="00FA232C">
      <w:pPr>
        <w:spacing w:line="360" w:lineRule="auto"/>
        <w:ind w:firstLine="708"/>
        <w:jc w:val="both"/>
        <w:rPr>
          <w:sz w:val="28"/>
          <w:szCs w:val="28"/>
        </w:rPr>
      </w:pPr>
      <w:r w:rsidRPr="00C14478">
        <w:rPr>
          <w:sz w:val="28"/>
          <w:szCs w:val="28"/>
        </w:rPr>
        <w:t xml:space="preserve">предложение о назначении на иную должность гражданской службы в порядке ротации (должность гражданской службы, на которую планируется назначить гражданского служащего, местность прохождения службы, должностной оклад, период ротации); </w:t>
      </w:r>
    </w:p>
    <w:p w:rsidR="00BD6CFF" w:rsidRPr="00C14478" w:rsidRDefault="00BD6CFF" w:rsidP="00FA232C">
      <w:pPr>
        <w:spacing w:line="360" w:lineRule="auto"/>
        <w:ind w:firstLine="708"/>
        <w:jc w:val="both"/>
        <w:rPr>
          <w:sz w:val="28"/>
          <w:szCs w:val="28"/>
        </w:rPr>
      </w:pPr>
      <w:r w:rsidRPr="00C14478">
        <w:rPr>
          <w:sz w:val="28"/>
          <w:szCs w:val="28"/>
        </w:rPr>
        <w:t xml:space="preserve">информацию о государственных гарантиях, предоставляемых гражданскому служащему и членам его семьи в случае назначения на должность гражданской службы, </w:t>
      </w:r>
      <w:r w:rsidR="00C51D7C">
        <w:rPr>
          <w:sz w:val="28"/>
          <w:szCs w:val="28"/>
        </w:rPr>
        <w:t xml:space="preserve">в соответствии с которым предполагается </w:t>
      </w:r>
      <w:r w:rsidRPr="00C14478">
        <w:rPr>
          <w:sz w:val="28"/>
          <w:szCs w:val="28"/>
        </w:rPr>
        <w:t>переезд в другую местность.</w:t>
      </w:r>
    </w:p>
    <w:p w:rsidR="00BD6CFF" w:rsidRPr="00C14478" w:rsidRDefault="00BD6CFF" w:rsidP="00FA232C">
      <w:pPr>
        <w:spacing w:line="360" w:lineRule="auto"/>
        <w:ind w:firstLine="708"/>
        <w:jc w:val="both"/>
        <w:rPr>
          <w:sz w:val="28"/>
          <w:szCs w:val="28"/>
        </w:rPr>
      </w:pPr>
      <w:r w:rsidRPr="00C14478">
        <w:rPr>
          <w:sz w:val="28"/>
          <w:szCs w:val="28"/>
        </w:rPr>
        <w:lastRenderedPageBreak/>
        <w:t>7.3. С уведомлением гражданский служащий должен быть ознакомлен под роспись.</w:t>
      </w:r>
    </w:p>
    <w:p w:rsidR="00BD6CFF" w:rsidRPr="00C14478" w:rsidRDefault="00BD6CFF" w:rsidP="00FA232C">
      <w:pPr>
        <w:spacing w:line="360" w:lineRule="auto"/>
        <w:ind w:firstLine="708"/>
        <w:jc w:val="both"/>
        <w:rPr>
          <w:sz w:val="28"/>
          <w:szCs w:val="28"/>
        </w:rPr>
      </w:pPr>
      <w:r w:rsidRPr="00C14478">
        <w:rPr>
          <w:sz w:val="28"/>
          <w:szCs w:val="28"/>
        </w:rPr>
        <w:t xml:space="preserve">7.4. В случаях нахождения гражданского служащего вне места прохождения гражданской службы: в служебной командировке, в ежегодном оплачиваемом отпуске, отпуске по беременности и родам, в связи с временной нетрудоспособностью он должен быть ознакомлен с уведомлением в день выхода на гражданскую службу. В этом случае уведомление не считается направленным с нарушением сроков, а истечение 3-месячного срока начнется с момента ознакомления </w:t>
      </w:r>
      <w:r>
        <w:rPr>
          <w:sz w:val="28"/>
          <w:szCs w:val="28"/>
        </w:rPr>
        <w:t xml:space="preserve">в письменной форме </w:t>
      </w:r>
      <w:r w:rsidRPr="00C14478">
        <w:rPr>
          <w:sz w:val="28"/>
          <w:szCs w:val="28"/>
        </w:rPr>
        <w:t>с ним гражданского служащего.</w:t>
      </w:r>
    </w:p>
    <w:p w:rsidR="00BD6CFF" w:rsidRPr="00C14478" w:rsidRDefault="00BD6CFF" w:rsidP="00FA232C">
      <w:pPr>
        <w:spacing w:line="360" w:lineRule="auto"/>
        <w:ind w:firstLine="708"/>
        <w:jc w:val="both"/>
        <w:rPr>
          <w:sz w:val="28"/>
          <w:szCs w:val="28"/>
        </w:rPr>
      </w:pPr>
      <w:r w:rsidRPr="00C14478">
        <w:rPr>
          <w:sz w:val="28"/>
          <w:szCs w:val="28"/>
        </w:rPr>
        <w:t xml:space="preserve">Следует отметить, что в случае истечения срочного служебного контракта в период отпуска по беременности и родам в соответствии со статьей 261 Трудового кодекса Российской Федерации представитель нанимателя обязан по письменному заявлению женщины, находящейся в данном отпуске, и при предоставлении медицинской справки, подтверждающей состояние беременности, продлить срок действия служебного контракта до окончания беременности. Женщина, срок действия служебного контракта с которой был продлен до окончания беременности, обязана по запросу представителя нанимателя, но не чаще чем один раз в три месяца, предоставлять медицинскую справку, подтверждающую состояние беременности. </w:t>
      </w:r>
    </w:p>
    <w:p w:rsidR="00BD6CFF" w:rsidRPr="00C14478" w:rsidRDefault="00BD6CFF" w:rsidP="00FA232C">
      <w:pPr>
        <w:spacing w:line="360" w:lineRule="auto"/>
        <w:ind w:firstLine="708"/>
        <w:jc w:val="both"/>
        <w:rPr>
          <w:sz w:val="28"/>
          <w:szCs w:val="28"/>
        </w:rPr>
      </w:pPr>
      <w:r w:rsidRPr="00C14478">
        <w:rPr>
          <w:sz w:val="28"/>
          <w:szCs w:val="28"/>
        </w:rPr>
        <w:t xml:space="preserve">Если срок служебного контракта заканчивается в период нахождения гражданского служащего в отпуске по уходу за ребенком, то в соответствии с </w:t>
      </w:r>
      <w:r>
        <w:rPr>
          <w:sz w:val="28"/>
          <w:szCs w:val="28"/>
        </w:rPr>
        <w:t>пунктом 2 части 1 статьи 33 Федерального закона № 79-ФЗ</w:t>
      </w:r>
      <w:r w:rsidRPr="00C14478">
        <w:rPr>
          <w:sz w:val="28"/>
          <w:szCs w:val="28"/>
        </w:rPr>
        <w:t xml:space="preserve"> служебный контракт расторгается</w:t>
      </w:r>
      <w:r>
        <w:rPr>
          <w:sz w:val="28"/>
          <w:szCs w:val="28"/>
        </w:rPr>
        <w:t xml:space="preserve"> в связи с истечением срока его действия</w:t>
      </w:r>
      <w:r w:rsidRPr="00C14478">
        <w:rPr>
          <w:sz w:val="28"/>
          <w:szCs w:val="28"/>
        </w:rPr>
        <w:t xml:space="preserve">. Перед этим гражданский служащий приглашается для ознакомления </w:t>
      </w:r>
      <w:r>
        <w:rPr>
          <w:sz w:val="28"/>
          <w:szCs w:val="28"/>
        </w:rPr>
        <w:t xml:space="preserve">в письменной форме </w:t>
      </w:r>
      <w:r w:rsidRPr="00C14478">
        <w:rPr>
          <w:sz w:val="28"/>
          <w:szCs w:val="28"/>
        </w:rPr>
        <w:t xml:space="preserve">с уведомлением, в отношении него соблюдаются все процедуры, предусмотренные положениями статьи 60.1 Федерального закона № 79-ФЗ. </w:t>
      </w:r>
    </w:p>
    <w:p w:rsidR="00BD6CFF" w:rsidRPr="00C14478" w:rsidRDefault="00BD6CFF" w:rsidP="00FA232C">
      <w:pPr>
        <w:spacing w:line="360" w:lineRule="auto"/>
        <w:ind w:firstLine="708"/>
        <w:jc w:val="both"/>
        <w:rPr>
          <w:sz w:val="28"/>
          <w:szCs w:val="28"/>
        </w:rPr>
      </w:pPr>
      <w:r w:rsidRPr="00C14478">
        <w:rPr>
          <w:sz w:val="28"/>
          <w:szCs w:val="28"/>
        </w:rPr>
        <w:lastRenderedPageBreak/>
        <w:t>7.5. В соответствии с частью 7 статьи 60.1 Федерального закона           № 79-ФЗ назначение гражданского служащего на иную должность гражданской службы в порядке ротации осуществляется с его согласия.</w:t>
      </w:r>
    </w:p>
    <w:p w:rsidR="00BD6CFF" w:rsidRPr="00C14478" w:rsidRDefault="00BD6CFF" w:rsidP="00FA232C">
      <w:pPr>
        <w:spacing w:line="360" w:lineRule="auto"/>
        <w:ind w:firstLine="708"/>
        <w:jc w:val="both"/>
        <w:rPr>
          <w:sz w:val="28"/>
          <w:szCs w:val="28"/>
        </w:rPr>
      </w:pPr>
      <w:r w:rsidRPr="00C14478">
        <w:rPr>
          <w:sz w:val="28"/>
          <w:szCs w:val="28"/>
        </w:rPr>
        <w:t>Согласие гражданского служащего должно быть получено в письменной форме. Рекомендуется предоставить гражданскому служащему возможность выразить согласие на назначение и заверить его личной подписью непосредственно на уведомлении.</w:t>
      </w:r>
    </w:p>
    <w:p w:rsidR="00BD6CFF" w:rsidRPr="00C14478" w:rsidRDefault="00BD6CFF" w:rsidP="0058393C">
      <w:pPr>
        <w:spacing w:line="360" w:lineRule="auto"/>
        <w:ind w:firstLine="720"/>
        <w:jc w:val="both"/>
        <w:rPr>
          <w:sz w:val="28"/>
          <w:szCs w:val="28"/>
        </w:rPr>
      </w:pPr>
      <w:r w:rsidRPr="00C14478">
        <w:rPr>
          <w:sz w:val="28"/>
          <w:szCs w:val="28"/>
        </w:rPr>
        <w:t>7.6. В соответствии с частью 8 статьи 60.1 Федерального закона            № 79-ФЗ гражданский служащий может отказаться от замещения иной должности гражданской службы в порядке ротации по следующим причинам:</w:t>
      </w:r>
    </w:p>
    <w:p w:rsidR="00BD6CFF" w:rsidRPr="00C14478" w:rsidRDefault="00BD6CFF" w:rsidP="0058393C">
      <w:pPr>
        <w:spacing w:line="360" w:lineRule="auto"/>
        <w:ind w:firstLine="720"/>
        <w:jc w:val="both"/>
        <w:rPr>
          <w:sz w:val="28"/>
          <w:szCs w:val="28"/>
        </w:rPr>
      </w:pPr>
      <w:r w:rsidRPr="00C14478">
        <w:rPr>
          <w:sz w:val="28"/>
          <w:szCs w:val="28"/>
        </w:rPr>
        <w:t>наличие заболевания, в связи с которым замещение должности гражданской службы в порядке ротации противопоказано по состоянию здоровья гражданского служащего в соответствии с медицинским заключением;</w:t>
      </w:r>
    </w:p>
    <w:p w:rsidR="00BD6CFF" w:rsidRPr="00C14478" w:rsidRDefault="00BD6CFF" w:rsidP="0058393C">
      <w:pPr>
        <w:spacing w:line="360" w:lineRule="auto"/>
        <w:ind w:firstLine="720"/>
        <w:jc w:val="both"/>
        <w:rPr>
          <w:sz w:val="28"/>
          <w:szCs w:val="28"/>
        </w:rPr>
      </w:pPr>
      <w:r w:rsidRPr="00C14478">
        <w:rPr>
          <w:sz w:val="28"/>
          <w:szCs w:val="28"/>
        </w:rPr>
        <w:t>невозможность проживания членов семьи гражданского служащего (супруга, супруги, несовершеннолетних детей, детей старше 18 лет, ставших инвалидами до достижения ими возраста 18 лет, детей в возрасте до 23 лет, обучающихся в образовательных учреждениях по очной форме обучения, родителей, лиц, находящихся на иждивении гражданского служащего и проживающих совместно с ним) в местности, куда гражданский служащий назначается в порядке ротации, в соответствии с заключением федерального учреждения медико-социальной экспертизы или медицинским заключением.</w:t>
      </w:r>
    </w:p>
    <w:p w:rsidR="00BD6CFF" w:rsidRPr="00C14478" w:rsidRDefault="00BD6CFF" w:rsidP="0058393C">
      <w:pPr>
        <w:spacing w:line="360" w:lineRule="auto"/>
        <w:ind w:firstLine="720"/>
        <w:jc w:val="both"/>
        <w:rPr>
          <w:sz w:val="28"/>
          <w:szCs w:val="28"/>
        </w:rPr>
      </w:pPr>
      <w:r w:rsidRPr="00C14478">
        <w:rPr>
          <w:sz w:val="28"/>
          <w:szCs w:val="28"/>
        </w:rPr>
        <w:t xml:space="preserve">7.7. В соответствии с частью 9 статьи 60.1 Федерального закона          № 79-ФЗ в случае отказа гражданского служащего от предложенной для замещения должности гражданской службы в порядке ротации по причинам, указанным в части 8 указанной статьи, гражданскому служащему не позднее чем за 30 дней до истечения срока действия срочного служебного контракта в письменной форме должна быть предложена иная вакантная должность гражданской службы в том же или другом государственном органе с учетом </w:t>
      </w:r>
      <w:r w:rsidRPr="00C14478">
        <w:rPr>
          <w:sz w:val="28"/>
          <w:szCs w:val="28"/>
        </w:rPr>
        <w:lastRenderedPageBreak/>
        <w:t>уровня квалификации, профессионального образования и стажа гражданской службы или работы (службы) по специальности гражданского служащего.</w:t>
      </w:r>
    </w:p>
    <w:p w:rsidR="00BD6CFF" w:rsidRPr="00C14478" w:rsidRDefault="00BD6CFF" w:rsidP="0058393C">
      <w:pPr>
        <w:spacing w:line="360" w:lineRule="auto"/>
        <w:ind w:firstLine="720"/>
        <w:jc w:val="both"/>
        <w:rPr>
          <w:sz w:val="28"/>
          <w:szCs w:val="28"/>
        </w:rPr>
      </w:pPr>
      <w:r w:rsidRPr="00C14478">
        <w:rPr>
          <w:sz w:val="28"/>
          <w:szCs w:val="28"/>
        </w:rPr>
        <w:t>7.8. В соответствии с частью 9 статьи 60.1 Федерального закона           № 79-ФЗ в случае отказа от предложенной для замещения иной должности гражданской службы в том же или другом государственном органе либо непредставления гражданскому служащему иной должности гражданской службы (в случае ее отсутствия) гражданский служащий освобождается от замещаемой должности гражданской службы, увольняется с гражданской службы и служебный контракт прекращается в соответствии с пунктом 2 части 1 статьи 33 Федерального закона № 79-ФЗ.</w:t>
      </w:r>
    </w:p>
    <w:p w:rsidR="00BD6CFF" w:rsidRPr="00C14478" w:rsidRDefault="00BD6CFF" w:rsidP="0058393C">
      <w:pPr>
        <w:spacing w:line="360" w:lineRule="auto"/>
        <w:ind w:firstLine="720"/>
        <w:jc w:val="both"/>
        <w:rPr>
          <w:sz w:val="28"/>
          <w:szCs w:val="28"/>
        </w:rPr>
      </w:pPr>
      <w:r w:rsidRPr="00C14478">
        <w:rPr>
          <w:sz w:val="28"/>
          <w:szCs w:val="28"/>
        </w:rPr>
        <w:t>7.9. Частью 5 статьи 35 Федерального закона № 79-ФЗ установлено, что при расторжении срочного служебного контракта о замещении гражданским служащим должности гражданской службы в порядке ротации, освобождении его от замещаемой должности и увольнении с гражданской службы в случаях, указанных в части 9 статьи 60.1 Федерального закона № 79-ФЗ, гражданскому служащему выплачивается компенсация в размере четырехмесячного денежного содержания. При этом выходное пособие не выплачивается.</w:t>
      </w:r>
    </w:p>
    <w:p w:rsidR="00BD6CFF" w:rsidRPr="00C14478" w:rsidRDefault="00BD6CFF" w:rsidP="0058393C">
      <w:pPr>
        <w:spacing w:line="360" w:lineRule="auto"/>
        <w:ind w:firstLine="720"/>
        <w:jc w:val="both"/>
        <w:rPr>
          <w:sz w:val="28"/>
          <w:szCs w:val="28"/>
        </w:rPr>
      </w:pPr>
      <w:r w:rsidRPr="00C14478">
        <w:rPr>
          <w:sz w:val="28"/>
          <w:szCs w:val="28"/>
        </w:rPr>
        <w:t>7.10. При назначении гражданского служащего в порядке ротации на должность гражданской службы в государственный орган, расположенный в другой местности, кадровой службе рекомендуется не позднее, чем за 30 календарных дней до назначения гражданского служащего на должность гражданской службы в порядке ротации направить в территориальный орган федерального органа исполнительной власти, в который планируется назначить гражданского служащего, мотивированную информацию о потребности в жилье.</w:t>
      </w:r>
    </w:p>
    <w:p w:rsidR="00BD6CFF" w:rsidRPr="00C14478" w:rsidRDefault="00BD6CFF" w:rsidP="0058393C">
      <w:pPr>
        <w:spacing w:line="360" w:lineRule="auto"/>
        <w:ind w:firstLine="720"/>
        <w:jc w:val="both"/>
        <w:rPr>
          <w:sz w:val="28"/>
          <w:szCs w:val="28"/>
        </w:rPr>
      </w:pPr>
      <w:r w:rsidRPr="00C14478">
        <w:rPr>
          <w:sz w:val="28"/>
          <w:szCs w:val="28"/>
        </w:rPr>
        <w:t>7.11. Необходимо учитывать, что любые назначения гражданского служащего на иную должность гражданской службы (назначение на вышестоящую должность гражданской службы, на равнозначную должность гражданской службы), осуществляемые вне плана, ротацией не являются.</w:t>
      </w:r>
    </w:p>
    <w:p w:rsidR="00BD6CFF" w:rsidRPr="00C14478" w:rsidRDefault="00BD6CFF" w:rsidP="0058393C">
      <w:pPr>
        <w:shd w:val="clear" w:color="auto" w:fill="FFFFFF"/>
        <w:spacing w:line="360" w:lineRule="auto"/>
        <w:ind w:firstLine="720"/>
        <w:jc w:val="both"/>
        <w:rPr>
          <w:sz w:val="28"/>
          <w:szCs w:val="28"/>
        </w:rPr>
      </w:pPr>
      <w:r w:rsidRPr="00C14478">
        <w:rPr>
          <w:sz w:val="28"/>
          <w:szCs w:val="28"/>
        </w:rPr>
        <w:lastRenderedPageBreak/>
        <w:t xml:space="preserve">7.12. Если гражданский служащий назначается в порядке ротации на должность гражданской службы, предусматривающую допуск к государственной тайне, то в случае, если он имеет такой допуск, в соответствии с пунктом 41 Инструкции о порядке допуска должностных лиц и граждан Российской Федерации к государственной тайне, утвержденной постановлением Правительства Российской Федерации от 6 февраля </w:t>
      </w:r>
      <w:smartTag w:uri="urn:schemas-microsoft-com:office:smarttags" w:element="metricconverter">
        <w:smartTagPr>
          <w:attr w:name="ProductID" w:val="2003 г"/>
        </w:smartTagPr>
        <w:r w:rsidRPr="00C14478">
          <w:rPr>
            <w:sz w:val="28"/>
            <w:szCs w:val="28"/>
          </w:rPr>
          <w:t>2010 г</w:t>
        </w:r>
      </w:smartTag>
      <w:r w:rsidRPr="00C14478">
        <w:rPr>
          <w:sz w:val="28"/>
          <w:szCs w:val="28"/>
        </w:rPr>
        <w:t>. № 63 (далее – Инструкция), карточка о допуске по письменному запросу режимно-секретного подразделения государственного органа пересылается по новому месту прохождения гражданской службы.</w:t>
      </w:r>
    </w:p>
    <w:p w:rsidR="00BD6CFF" w:rsidRPr="00C14478" w:rsidRDefault="00BD6CFF" w:rsidP="0058393C">
      <w:pPr>
        <w:shd w:val="clear" w:color="auto" w:fill="FFFFFF"/>
        <w:spacing w:line="360" w:lineRule="auto"/>
        <w:ind w:firstLine="720"/>
        <w:jc w:val="both"/>
        <w:rPr>
          <w:sz w:val="28"/>
          <w:szCs w:val="28"/>
        </w:rPr>
      </w:pPr>
      <w:r w:rsidRPr="00C14478">
        <w:rPr>
          <w:sz w:val="28"/>
          <w:szCs w:val="28"/>
        </w:rPr>
        <w:t xml:space="preserve">В случае, если гражданский служащий не имеет формы допуска к государственной тайне, которая требуется для замещения должности гражданской службы в порядке ротации, то ему оформляется такой допуск в соответствии с Инструкцией. </w:t>
      </w:r>
    </w:p>
    <w:p w:rsidR="00BD6CFF" w:rsidRDefault="00BD6CFF" w:rsidP="0058393C">
      <w:pPr>
        <w:shd w:val="clear" w:color="auto" w:fill="FFFFFF"/>
        <w:spacing w:line="360" w:lineRule="auto"/>
        <w:ind w:firstLine="720"/>
        <w:jc w:val="both"/>
        <w:rPr>
          <w:sz w:val="28"/>
          <w:szCs w:val="28"/>
        </w:rPr>
      </w:pPr>
      <w:r w:rsidRPr="00C14478">
        <w:rPr>
          <w:sz w:val="28"/>
          <w:szCs w:val="28"/>
        </w:rPr>
        <w:t xml:space="preserve">Учитывая, что оформление первой и второй форм допуска к государственной тайне требуют согласно пункту </w:t>
      </w:r>
      <w:r w:rsidR="00C51D7C">
        <w:rPr>
          <w:sz w:val="28"/>
          <w:szCs w:val="28"/>
        </w:rPr>
        <w:t>8</w:t>
      </w:r>
      <w:r w:rsidRPr="00C14478">
        <w:rPr>
          <w:sz w:val="28"/>
          <w:szCs w:val="28"/>
        </w:rPr>
        <w:t xml:space="preserve"> Инструкции проведения органами безопасности проверочных мероприятий, на что может потребоваться длительное время, гражданский служащий может быть назначен на должность гражданской службы, для замещения которой требуется данный допуск, с оформлением ему третьей формы допуска, что не требует обязательного проведения указанных мероприятий. После окончания проверочных мероприятий для допуска к государственной тайне первой или второй формы гражданскому служащему в случае принятия такого решения оформляется данный допуск.</w:t>
      </w:r>
      <w:r>
        <w:rPr>
          <w:sz w:val="28"/>
          <w:szCs w:val="28"/>
        </w:rPr>
        <w:t xml:space="preserve"> </w:t>
      </w:r>
    </w:p>
    <w:p w:rsidR="00BD6CFF" w:rsidRPr="00C14478" w:rsidRDefault="00BD6CFF" w:rsidP="0058393C">
      <w:pPr>
        <w:shd w:val="clear" w:color="auto" w:fill="FFFFFF"/>
        <w:spacing w:line="360" w:lineRule="auto"/>
        <w:ind w:firstLine="720"/>
        <w:jc w:val="both"/>
        <w:rPr>
          <w:sz w:val="28"/>
          <w:szCs w:val="28"/>
        </w:rPr>
      </w:pPr>
    </w:p>
    <w:p w:rsidR="00BD6CFF" w:rsidRPr="00BD6CFF" w:rsidRDefault="00BD6CFF" w:rsidP="004D09C7">
      <w:pPr>
        <w:spacing w:line="360" w:lineRule="auto"/>
        <w:jc w:val="center"/>
        <w:rPr>
          <w:i/>
          <w:sz w:val="28"/>
          <w:szCs w:val="28"/>
        </w:rPr>
      </w:pPr>
      <w:r w:rsidRPr="00BD6CFF">
        <w:rPr>
          <w:i/>
          <w:sz w:val="28"/>
          <w:szCs w:val="28"/>
        </w:rPr>
        <w:t>8.</w:t>
      </w:r>
      <w:r>
        <w:rPr>
          <w:i/>
          <w:sz w:val="28"/>
          <w:szCs w:val="28"/>
        </w:rPr>
        <w:t> </w:t>
      </w:r>
      <w:r w:rsidRPr="00BD6CFF">
        <w:rPr>
          <w:i/>
          <w:sz w:val="28"/>
          <w:szCs w:val="28"/>
        </w:rPr>
        <w:t>Обеспечени</w:t>
      </w:r>
      <w:r>
        <w:rPr>
          <w:i/>
          <w:sz w:val="28"/>
          <w:szCs w:val="28"/>
        </w:rPr>
        <w:t>е</w:t>
      </w:r>
      <w:r w:rsidRPr="00BD6CFF">
        <w:rPr>
          <w:i/>
          <w:sz w:val="28"/>
          <w:szCs w:val="28"/>
        </w:rPr>
        <w:t xml:space="preserve"> финансирования мероприятий </w:t>
      </w:r>
    </w:p>
    <w:p w:rsidR="00BD6CFF" w:rsidRPr="00BD6CFF" w:rsidRDefault="00BD6CFF" w:rsidP="004D09C7">
      <w:pPr>
        <w:spacing w:line="360" w:lineRule="auto"/>
        <w:jc w:val="center"/>
        <w:rPr>
          <w:i/>
          <w:sz w:val="28"/>
          <w:szCs w:val="28"/>
        </w:rPr>
      </w:pPr>
      <w:r w:rsidRPr="00BD6CFF">
        <w:rPr>
          <w:i/>
          <w:sz w:val="28"/>
          <w:szCs w:val="28"/>
        </w:rPr>
        <w:t>по осуществлению ротации</w:t>
      </w:r>
    </w:p>
    <w:p w:rsidR="00BD6CFF" w:rsidRDefault="00BD6CFF" w:rsidP="00BD6CFF">
      <w:pPr>
        <w:tabs>
          <w:tab w:val="left" w:pos="142"/>
        </w:tabs>
        <w:autoSpaceDE w:val="0"/>
        <w:autoSpaceDN w:val="0"/>
        <w:adjustRightInd w:val="0"/>
        <w:spacing w:line="360" w:lineRule="auto"/>
        <w:ind w:firstLine="708"/>
        <w:jc w:val="both"/>
        <w:outlineLvl w:val="0"/>
        <w:rPr>
          <w:sz w:val="28"/>
          <w:szCs w:val="28"/>
        </w:rPr>
      </w:pPr>
      <w:r>
        <w:rPr>
          <w:sz w:val="28"/>
          <w:szCs w:val="28"/>
        </w:rPr>
        <w:t>8.1. </w:t>
      </w:r>
      <w:r w:rsidRPr="005E4098">
        <w:rPr>
          <w:sz w:val="28"/>
          <w:szCs w:val="28"/>
        </w:rPr>
        <w:t xml:space="preserve">В целях обеспечения финансирования мероприятий по осуществлению ротации на гражданской службе в части расходов, связанных с назначением гражданских служащих в порядке ротации на должности гражданской службы в федеральный орган исполнительной власти </w:t>
      </w:r>
      <w:r w:rsidRPr="005E4098">
        <w:rPr>
          <w:sz w:val="28"/>
          <w:szCs w:val="28"/>
        </w:rPr>
        <w:lastRenderedPageBreak/>
        <w:t xml:space="preserve">(территориальный орган), расположенный в другой местности в пределах Российской Федерации, Минфином России подготовлены предложения по изменению части 1 статьи 24 Федерального закона от 3 декабря </w:t>
      </w:r>
      <w:smartTag w:uri="urn:schemas-microsoft-com:office:smarttags" w:element="metricconverter">
        <w:smartTagPr>
          <w:attr w:name="ProductID" w:val="2003 г"/>
        </w:smartTagPr>
        <w:r w:rsidRPr="005E4098">
          <w:rPr>
            <w:sz w:val="28"/>
            <w:szCs w:val="28"/>
          </w:rPr>
          <w:t>2012 г</w:t>
        </w:r>
      </w:smartTag>
      <w:r w:rsidRPr="005E4098">
        <w:rPr>
          <w:sz w:val="28"/>
          <w:szCs w:val="28"/>
        </w:rPr>
        <w:t>. № 216-ФЗ «О федеральном бюджете на 2013 год и на плановый период 2014 и 2015 годов», касающиеся возможности внесения федеральными органами исполнительной власти в 2013 году изменений в показатели сводной бюджетной росписи федерального бюджета.</w:t>
      </w:r>
    </w:p>
    <w:p w:rsidR="00BD6CFF" w:rsidRDefault="00BD6CFF" w:rsidP="00BD6CFF">
      <w:pPr>
        <w:spacing w:line="360" w:lineRule="auto"/>
        <w:ind w:firstLine="709"/>
        <w:jc w:val="both"/>
        <w:rPr>
          <w:sz w:val="28"/>
          <w:szCs w:val="28"/>
        </w:rPr>
      </w:pPr>
      <w:r w:rsidRPr="005E4098">
        <w:rPr>
          <w:sz w:val="28"/>
          <w:szCs w:val="28"/>
        </w:rPr>
        <w:t xml:space="preserve">После вступления в силу проекта федерального закона «О внесении изменений в Федеральный закон от 3 декабря </w:t>
      </w:r>
      <w:smartTag w:uri="urn:schemas-microsoft-com:office:smarttags" w:element="metricconverter">
        <w:smartTagPr>
          <w:attr w:name="ProductID" w:val="2003 г"/>
        </w:smartTagPr>
        <w:r w:rsidRPr="005E4098">
          <w:rPr>
            <w:sz w:val="28"/>
            <w:szCs w:val="28"/>
          </w:rPr>
          <w:t>2012 г</w:t>
        </w:r>
      </w:smartTag>
      <w:r w:rsidRPr="005E4098">
        <w:rPr>
          <w:sz w:val="28"/>
          <w:szCs w:val="28"/>
        </w:rPr>
        <w:t>. № 216-ФЗ «О федеральном бюджете на 2013 год и на плановый период 2014 и 2015 годов» федеральным органам исполнительной власти необходимо обращаться в Минфин России с предложением об увеличении бюджетных ассигнований на обеспечение реализации мероприятий по ротации с подтверждающими документами и расчетами в следующем составе:</w:t>
      </w:r>
    </w:p>
    <w:p w:rsidR="00BD6CFF" w:rsidRDefault="00BD6CFF" w:rsidP="00BD6CFF">
      <w:pPr>
        <w:spacing w:line="360" w:lineRule="auto"/>
        <w:ind w:firstLine="709"/>
        <w:jc w:val="both"/>
        <w:rPr>
          <w:sz w:val="28"/>
          <w:szCs w:val="28"/>
        </w:rPr>
      </w:pPr>
      <w:r w:rsidRPr="005E4098">
        <w:rPr>
          <w:sz w:val="28"/>
          <w:szCs w:val="28"/>
        </w:rPr>
        <w:t>- приказ федерального органа исполнительной власти об утверждении перечня должностей</w:t>
      </w:r>
      <w:r w:rsidR="007A0A58">
        <w:rPr>
          <w:sz w:val="28"/>
          <w:szCs w:val="28"/>
        </w:rPr>
        <w:t xml:space="preserve"> гражданской службы</w:t>
      </w:r>
      <w:r w:rsidRPr="005E4098">
        <w:rPr>
          <w:sz w:val="28"/>
          <w:szCs w:val="28"/>
        </w:rPr>
        <w:t>, по которым предусматривается ротация гражданских служащих, зарегистрированный Минюстом России в установленном порядке;</w:t>
      </w:r>
    </w:p>
    <w:p w:rsidR="00BD6CFF" w:rsidRDefault="00BD6CFF" w:rsidP="00BD6CFF">
      <w:pPr>
        <w:spacing w:line="360" w:lineRule="auto"/>
        <w:ind w:firstLine="709"/>
        <w:jc w:val="both"/>
        <w:rPr>
          <w:sz w:val="28"/>
          <w:szCs w:val="28"/>
        </w:rPr>
      </w:pPr>
      <w:r w:rsidRPr="005E4098">
        <w:rPr>
          <w:sz w:val="28"/>
          <w:szCs w:val="28"/>
        </w:rPr>
        <w:t>- выписка из плана проведения ротации федеральных государственных гражданских служащих, утвержденного в соответствии с частью 3 статьи 60.1 Федерального закона № 79-ФЗ, отражающая сведения о количестве гражданских служащих</w:t>
      </w:r>
      <w:r w:rsidR="00C51D7C">
        <w:rPr>
          <w:sz w:val="28"/>
          <w:szCs w:val="28"/>
        </w:rPr>
        <w:t>,</w:t>
      </w:r>
      <w:r w:rsidRPr="005E4098">
        <w:rPr>
          <w:sz w:val="28"/>
          <w:szCs w:val="28"/>
        </w:rPr>
        <w:t xml:space="preserve"> назначаемых в порядке ротации на должности гражданской службы в федеральный орган исполнительной власти (территориальный орган), расположенный в другой местности в пределах Российской Федерации;</w:t>
      </w:r>
    </w:p>
    <w:p w:rsidR="00BD6CFF" w:rsidRDefault="00BD6CFF" w:rsidP="00BD6CFF">
      <w:pPr>
        <w:spacing w:line="360" w:lineRule="auto"/>
        <w:ind w:firstLine="709"/>
        <w:jc w:val="both"/>
        <w:rPr>
          <w:sz w:val="28"/>
          <w:szCs w:val="28"/>
        </w:rPr>
      </w:pPr>
      <w:r w:rsidRPr="005E4098">
        <w:rPr>
          <w:sz w:val="28"/>
          <w:szCs w:val="28"/>
        </w:rPr>
        <w:t>- справка об отсутствии служебных жилых помещений на балансе федерального органа исполнительной власти;</w:t>
      </w:r>
    </w:p>
    <w:p w:rsidR="00BD6CFF" w:rsidRDefault="00BD6CFF" w:rsidP="00BD6CFF">
      <w:pPr>
        <w:tabs>
          <w:tab w:val="left" w:pos="709"/>
        </w:tabs>
        <w:spacing w:line="360" w:lineRule="auto"/>
        <w:ind w:firstLine="709"/>
        <w:jc w:val="both"/>
        <w:rPr>
          <w:sz w:val="28"/>
          <w:szCs w:val="28"/>
        </w:rPr>
      </w:pPr>
      <w:r w:rsidRPr="005E4098">
        <w:rPr>
          <w:sz w:val="28"/>
          <w:szCs w:val="28"/>
        </w:rPr>
        <w:t>- расчеты:</w:t>
      </w:r>
    </w:p>
    <w:p w:rsidR="00BD6CFF" w:rsidRDefault="00BD6CFF" w:rsidP="00BD6CFF">
      <w:pPr>
        <w:pStyle w:val="ad"/>
        <w:tabs>
          <w:tab w:val="left" w:pos="709"/>
          <w:tab w:val="left" w:pos="993"/>
        </w:tabs>
        <w:spacing w:line="360" w:lineRule="auto"/>
        <w:ind w:left="0" w:firstLine="709"/>
        <w:jc w:val="both"/>
        <w:rPr>
          <w:rFonts w:ascii="Times New Roman" w:hAnsi="Times New Roman"/>
          <w:sz w:val="28"/>
          <w:szCs w:val="28"/>
        </w:rPr>
      </w:pPr>
      <w:r w:rsidRPr="005E4098">
        <w:rPr>
          <w:rFonts w:ascii="Times New Roman" w:hAnsi="Times New Roman"/>
          <w:sz w:val="28"/>
          <w:szCs w:val="28"/>
        </w:rPr>
        <w:t xml:space="preserve">размера возмещения расходов за наем (поднаем) жилого помещения; </w:t>
      </w:r>
    </w:p>
    <w:p w:rsidR="00BD6CFF" w:rsidRDefault="00BD6CFF" w:rsidP="00BD6CFF">
      <w:pPr>
        <w:pStyle w:val="ad"/>
        <w:tabs>
          <w:tab w:val="left" w:pos="709"/>
          <w:tab w:val="left" w:pos="993"/>
        </w:tabs>
        <w:spacing w:line="360" w:lineRule="auto"/>
        <w:ind w:left="0" w:firstLine="709"/>
        <w:jc w:val="both"/>
        <w:rPr>
          <w:rFonts w:ascii="Times New Roman" w:hAnsi="Times New Roman"/>
          <w:sz w:val="28"/>
          <w:szCs w:val="28"/>
        </w:rPr>
      </w:pPr>
      <w:r w:rsidRPr="005E4098">
        <w:rPr>
          <w:rFonts w:ascii="Times New Roman" w:hAnsi="Times New Roman"/>
          <w:sz w:val="28"/>
          <w:szCs w:val="28"/>
        </w:rPr>
        <w:t xml:space="preserve">расходов по провозу имущества </w:t>
      </w:r>
      <w:r>
        <w:rPr>
          <w:rFonts w:ascii="Times New Roman" w:hAnsi="Times New Roman"/>
          <w:sz w:val="28"/>
          <w:szCs w:val="28"/>
        </w:rPr>
        <w:t>гражданского служащего;</w:t>
      </w:r>
    </w:p>
    <w:p w:rsidR="00BD6CFF" w:rsidRDefault="00BD6CFF" w:rsidP="00BD6CFF">
      <w:pPr>
        <w:pStyle w:val="ad"/>
        <w:tabs>
          <w:tab w:val="left" w:pos="709"/>
          <w:tab w:val="left" w:pos="993"/>
        </w:tabs>
        <w:spacing w:line="360" w:lineRule="auto"/>
        <w:ind w:left="0" w:firstLine="709"/>
        <w:jc w:val="both"/>
        <w:rPr>
          <w:rFonts w:ascii="Times New Roman" w:hAnsi="Times New Roman"/>
          <w:sz w:val="28"/>
          <w:szCs w:val="28"/>
        </w:rPr>
      </w:pPr>
      <w:r w:rsidRPr="005E4098">
        <w:rPr>
          <w:rFonts w:ascii="Times New Roman" w:hAnsi="Times New Roman"/>
          <w:sz w:val="28"/>
          <w:szCs w:val="28"/>
        </w:rPr>
        <w:lastRenderedPageBreak/>
        <w:t>расходов по обустройству на новом месте жительства;</w:t>
      </w:r>
    </w:p>
    <w:p w:rsidR="00BD6CFF" w:rsidRDefault="00BD6CFF" w:rsidP="00BD6CFF">
      <w:pPr>
        <w:pStyle w:val="ad"/>
        <w:tabs>
          <w:tab w:val="left" w:pos="709"/>
          <w:tab w:val="left" w:pos="993"/>
        </w:tabs>
        <w:spacing w:line="360" w:lineRule="auto"/>
        <w:ind w:left="0" w:firstLine="709"/>
        <w:jc w:val="both"/>
        <w:rPr>
          <w:rFonts w:ascii="Times New Roman" w:hAnsi="Times New Roman"/>
          <w:sz w:val="28"/>
          <w:szCs w:val="28"/>
        </w:rPr>
      </w:pPr>
      <w:r w:rsidRPr="005E4098">
        <w:rPr>
          <w:rFonts w:ascii="Times New Roman" w:hAnsi="Times New Roman"/>
          <w:sz w:val="28"/>
          <w:szCs w:val="28"/>
        </w:rPr>
        <w:t>расходов на проезд гражданского служащего и членов его семьи к месту прохождения службы;</w:t>
      </w:r>
    </w:p>
    <w:p w:rsidR="00BD6CFF" w:rsidRDefault="00BD6CFF" w:rsidP="00BD6CFF">
      <w:pPr>
        <w:pStyle w:val="ad"/>
        <w:tabs>
          <w:tab w:val="left" w:pos="709"/>
          <w:tab w:val="left" w:pos="993"/>
        </w:tabs>
        <w:spacing w:line="360" w:lineRule="auto"/>
        <w:ind w:left="0" w:firstLine="709"/>
        <w:jc w:val="both"/>
        <w:rPr>
          <w:rFonts w:ascii="Times New Roman" w:hAnsi="Times New Roman"/>
          <w:sz w:val="28"/>
          <w:szCs w:val="28"/>
        </w:rPr>
      </w:pPr>
      <w:r w:rsidRPr="005E4098">
        <w:rPr>
          <w:rFonts w:ascii="Times New Roman" w:hAnsi="Times New Roman"/>
          <w:sz w:val="28"/>
          <w:szCs w:val="28"/>
        </w:rPr>
        <w:t>расходов на выплату суточных.</w:t>
      </w:r>
    </w:p>
    <w:p w:rsidR="00BD6CFF" w:rsidRDefault="00BD6CFF" w:rsidP="00BD6CFF">
      <w:pPr>
        <w:pStyle w:val="ad"/>
        <w:tabs>
          <w:tab w:val="left" w:pos="709"/>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8.2. </w:t>
      </w:r>
      <w:r w:rsidRPr="005E4098">
        <w:rPr>
          <w:rFonts w:ascii="Times New Roman" w:hAnsi="Times New Roman"/>
          <w:sz w:val="28"/>
          <w:szCs w:val="28"/>
        </w:rPr>
        <w:t>При подготовке вышеуказанных расчетов необходимо учитывать следующее.</w:t>
      </w:r>
    </w:p>
    <w:p w:rsidR="00BD6CFF" w:rsidRDefault="00BD6CFF" w:rsidP="00BD6CFF">
      <w:pPr>
        <w:spacing w:line="360" w:lineRule="auto"/>
        <w:ind w:firstLine="709"/>
        <w:jc w:val="both"/>
        <w:rPr>
          <w:sz w:val="28"/>
          <w:szCs w:val="28"/>
        </w:rPr>
      </w:pPr>
      <w:r w:rsidRPr="005E4098">
        <w:rPr>
          <w:sz w:val="28"/>
          <w:szCs w:val="28"/>
          <w:u w:val="single"/>
        </w:rPr>
        <w:t>Расчет размера возмещения расходов за наем (поднаем) жилого помещения</w:t>
      </w:r>
      <w:r w:rsidRPr="005E4098">
        <w:rPr>
          <w:sz w:val="28"/>
          <w:szCs w:val="28"/>
        </w:rPr>
        <w:t xml:space="preserve"> производится исходя из пунктов 7, 8 и 13 Правил обеспечения федеральных государственных гражданских служащих, назначенных в порядке ротации на должность федеральной государственной гражданской службы в федеральный государственный орган, расположенный в другой местности в пределах Российской Федерации, служебными жилыми помещениями и возмещения указанным гражданским служащим расходов на наем (поднаем) жилого помещения, утвержденных постановлением Правительства Российской Федерации от </w:t>
      </w:r>
      <w:r w:rsidRPr="005E4098">
        <w:rPr>
          <w:sz w:val="28"/>
        </w:rPr>
        <w:t xml:space="preserve">27 октября </w:t>
      </w:r>
      <w:smartTag w:uri="urn:schemas-microsoft-com:office:smarttags" w:element="metricconverter">
        <w:smartTagPr>
          <w:attr w:name="ProductID" w:val="2003 г"/>
        </w:smartTagPr>
        <w:r w:rsidRPr="005E4098">
          <w:rPr>
            <w:sz w:val="28"/>
          </w:rPr>
          <w:t>2012 г</w:t>
        </w:r>
      </w:smartTag>
      <w:r w:rsidRPr="005E4098">
        <w:rPr>
          <w:sz w:val="28"/>
        </w:rPr>
        <w:t>. № 1103, и п</w:t>
      </w:r>
      <w:r w:rsidRPr="005E4098">
        <w:rPr>
          <w:sz w:val="28"/>
          <w:szCs w:val="28"/>
        </w:rPr>
        <w:t xml:space="preserve">редельной стоимости найма (поднайма) </w:t>
      </w:r>
      <w:smartTag w:uri="urn:schemas-microsoft-com:office:smarttags" w:element="metricconverter">
        <w:smartTagPr>
          <w:attr w:name="ProductID" w:val="2003 г"/>
        </w:smartTagPr>
        <w:r w:rsidRPr="005E4098">
          <w:rPr>
            <w:sz w:val="28"/>
            <w:szCs w:val="28"/>
          </w:rPr>
          <w:t>1 кв. метра</w:t>
        </w:r>
      </w:smartTag>
      <w:r w:rsidRPr="005E4098">
        <w:rPr>
          <w:sz w:val="28"/>
          <w:szCs w:val="28"/>
        </w:rPr>
        <w:t xml:space="preserve"> общей площади жилого помещения на 2013 год, применяемой для расчета размера возмещения расходов на наем (поднаем) жилого помещения федеральным государственным гражданским служащим, назначенным в порядке ротации на должность федеральной государственной гражданской службы в федеральный государственный орган, расположенный в другой местности в пределах Российской Федерации, утвержденной приказом Минтруда России </w:t>
      </w:r>
      <w:r w:rsidRPr="005E4098">
        <w:rPr>
          <w:rStyle w:val="ae"/>
          <w:color w:val="000000"/>
          <w:sz w:val="28"/>
          <w:szCs w:val="28"/>
        </w:rPr>
        <w:t xml:space="preserve">от 31 января </w:t>
      </w:r>
      <w:smartTag w:uri="urn:schemas-microsoft-com:office:smarttags" w:element="metricconverter">
        <w:smartTagPr>
          <w:attr w:name="ProductID" w:val="2003 г"/>
        </w:smartTagPr>
        <w:r w:rsidRPr="005E4098">
          <w:rPr>
            <w:rStyle w:val="ae"/>
            <w:color w:val="000000"/>
            <w:sz w:val="28"/>
            <w:szCs w:val="28"/>
          </w:rPr>
          <w:t>2013 г</w:t>
        </w:r>
      </w:smartTag>
      <w:r w:rsidRPr="005E4098">
        <w:rPr>
          <w:rStyle w:val="ae"/>
          <w:color w:val="000000"/>
          <w:sz w:val="28"/>
          <w:szCs w:val="28"/>
        </w:rPr>
        <w:t>. № 37н.</w:t>
      </w:r>
      <w:r w:rsidRPr="005E4098">
        <w:rPr>
          <w:sz w:val="28"/>
          <w:szCs w:val="28"/>
        </w:rPr>
        <w:t xml:space="preserve"> </w:t>
      </w:r>
    </w:p>
    <w:p w:rsidR="00BD6CFF" w:rsidRDefault="00BD6CFF" w:rsidP="00BD6CFF">
      <w:pPr>
        <w:spacing w:line="360" w:lineRule="auto"/>
        <w:ind w:firstLine="709"/>
        <w:jc w:val="both"/>
        <w:rPr>
          <w:sz w:val="28"/>
          <w:szCs w:val="28"/>
        </w:rPr>
      </w:pPr>
      <w:r w:rsidRPr="005E4098">
        <w:rPr>
          <w:sz w:val="28"/>
          <w:szCs w:val="28"/>
          <w:u w:val="single"/>
        </w:rPr>
        <w:t>Расчеты расходов по провозу имущества гражданского служащего</w:t>
      </w:r>
      <w:r w:rsidRPr="005E4098">
        <w:rPr>
          <w:sz w:val="28"/>
          <w:szCs w:val="28"/>
        </w:rPr>
        <w:t xml:space="preserve"> производятся исходя из подпункта «в» пункта 2 Правил возмещения расходов, связанных с переездом федерального государственного гражданского служащего и членов его семьи в другую местность при переводе федерального государственного гражданского служащего в другой федеральный государственный орган, утвержденных постановлением Правительства Российской Федерации от 11 августа 2007 г. № 514. </w:t>
      </w:r>
    </w:p>
    <w:p w:rsidR="00BD6CFF" w:rsidRDefault="00BD6CFF" w:rsidP="00BD6CFF">
      <w:pPr>
        <w:spacing w:line="360" w:lineRule="auto"/>
        <w:ind w:firstLine="709"/>
        <w:jc w:val="both"/>
        <w:rPr>
          <w:sz w:val="28"/>
          <w:szCs w:val="28"/>
        </w:rPr>
      </w:pPr>
      <w:r w:rsidRPr="005E4098">
        <w:rPr>
          <w:sz w:val="28"/>
          <w:szCs w:val="28"/>
        </w:rPr>
        <w:lastRenderedPageBreak/>
        <w:t xml:space="preserve">Имеющиеся ограничения: </w:t>
      </w:r>
    </w:p>
    <w:p w:rsidR="00BD6CFF" w:rsidRDefault="00BD6CFF" w:rsidP="00BD6CFF">
      <w:pPr>
        <w:spacing w:line="360" w:lineRule="auto"/>
        <w:ind w:firstLine="709"/>
        <w:jc w:val="both"/>
        <w:rPr>
          <w:sz w:val="28"/>
          <w:szCs w:val="28"/>
        </w:rPr>
      </w:pPr>
      <w:r w:rsidRPr="005E4098">
        <w:rPr>
          <w:sz w:val="28"/>
          <w:szCs w:val="28"/>
        </w:rPr>
        <w:t>- имущество весом до 20 тонн;</w:t>
      </w:r>
    </w:p>
    <w:p w:rsidR="00BD6CFF" w:rsidRDefault="00BD6CFF" w:rsidP="00BD6CFF">
      <w:pPr>
        <w:spacing w:line="360" w:lineRule="auto"/>
        <w:ind w:firstLine="709"/>
        <w:jc w:val="both"/>
        <w:rPr>
          <w:sz w:val="28"/>
          <w:szCs w:val="28"/>
        </w:rPr>
      </w:pPr>
      <w:r w:rsidRPr="005E4098">
        <w:rPr>
          <w:sz w:val="28"/>
          <w:szCs w:val="28"/>
        </w:rPr>
        <w:t>-  провоз осуществляется железнодорожным, водным и автомобильным транспортом общего пользования, кроме такси, но не выше тарифов, предусмотренных для перевозки грузов (грузобагажа) железнодорожным транспортом. При отсутствии указанных видов транспорта гражданскому служащему возмещаются расходы по провозу имущества воздушным транспортом от ближайшей к месту службы гражданского служащего железнодорожной станции или от ближайшего морского либо речного порта, открытого для навигации в данное время.</w:t>
      </w:r>
    </w:p>
    <w:p w:rsidR="00CB2633" w:rsidRPr="00C14478" w:rsidRDefault="00CB2633" w:rsidP="00CB2633">
      <w:pPr>
        <w:spacing w:line="360" w:lineRule="auto"/>
        <w:ind w:firstLine="709"/>
        <w:jc w:val="both"/>
        <w:rPr>
          <w:sz w:val="28"/>
          <w:szCs w:val="28"/>
        </w:rPr>
      </w:pPr>
      <w:r w:rsidRPr="00C51D7C">
        <w:rPr>
          <w:sz w:val="28"/>
          <w:szCs w:val="28"/>
          <w:u w:val="single"/>
        </w:rPr>
        <w:t>Расчет расходов по обустро</w:t>
      </w:r>
      <w:r w:rsidR="00F101F5" w:rsidRPr="00C51D7C">
        <w:rPr>
          <w:sz w:val="28"/>
          <w:szCs w:val="28"/>
          <w:u w:val="single"/>
        </w:rPr>
        <w:t>йству на новом месте жительства</w:t>
      </w:r>
      <w:r w:rsidR="00F101F5">
        <w:rPr>
          <w:sz w:val="28"/>
          <w:szCs w:val="28"/>
        </w:rPr>
        <w:t xml:space="preserve"> осуществляется из расчета:</w:t>
      </w:r>
    </w:p>
    <w:p w:rsidR="00CB2633" w:rsidRPr="00C14478" w:rsidRDefault="00CB2633" w:rsidP="00CB2633">
      <w:pPr>
        <w:shd w:val="clear" w:color="auto" w:fill="FFFFFF"/>
        <w:spacing w:line="360" w:lineRule="auto"/>
        <w:ind w:firstLine="720"/>
        <w:jc w:val="both"/>
        <w:rPr>
          <w:sz w:val="28"/>
          <w:szCs w:val="28"/>
        </w:rPr>
      </w:pPr>
      <w:r w:rsidRPr="00C14478">
        <w:rPr>
          <w:sz w:val="28"/>
          <w:szCs w:val="28"/>
        </w:rPr>
        <w:t>на гражданского служащего – 2,5 месячного оклада гражданского служащего в соответствии с замещаемой им должностью гражданской службы по новому месту службы;</w:t>
      </w:r>
    </w:p>
    <w:p w:rsidR="00CB2633" w:rsidRPr="00C14478" w:rsidRDefault="00CB2633" w:rsidP="00CB2633">
      <w:pPr>
        <w:shd w:val="clear" w:color="auto" w:fill="FFFFFF"/>
        <w:spacing w:line="360" w:lineRule="auto"/>
        <w:ind w:firstLine="720"/>
        <w:jc w:val="both"/>
        <w:rPr>
          <w:sz w:val="28"/>
          <w:szCs w:val="28"/>
        </w:rPr>
      </w:pPr>
      <w:r w:rsidRPr="00C14478">
        <w:rPr>
          <w:sz w:val="28"/>
          <w:szCs w:val="28"/>
        </w:rPr>
        <w:t>на супругу (супруга) – 1,5 указанного оклада гражданского служащего;</w:t>
      </w:r>
    </w:p>
    <w:p w:rsidR="00CB2633" w:rsidRDefault="00CB2633" w:rsidP="00CB2633">
      <w:pPr>
        <w:shd w:val="clear" w:color="auto" w:fill="FFFFFF"/>
        <w:spacing w:line="360" w:lineRule="auto"/>
        <w:ind w:firstLine="720"/>
        <w:jc w:val="both"/>
        <w:rPr>
          <w:sz w:val="28"/>
          <w:szCs w:val="28"/>
        </w:rPr>
      </w:pPr>
      <w:r w:rsidRPr="00C14478">
        <w:rPr>
          <w:sz w:val="28"/>
          <w:szCs w:val="28"/>
        </w:rPr>
        <w:t>на одного переезжающего члена семьи – 1 указанны</w:t>
      </w:r>
      <w:r w:rsidR="00F101F5">
        <w:rPr>
          <w:sz w:val="28"/>
          <w:szCs w:val="28"/>
        </w:rPr>
        <w:t>й оклад гражданского служащего.</w:t>
      </w:r>
    </w:p>
    <w:p w:rsidR="00F101F5" w:rsidRPr="00C51D7C" w:rsidRDefault="00F101F5" w:rsidP="00694B3D">
      <w:pPr>
        <w:shd w:val="clear" w:color="auto" w:fill="FFFFFF"/>
        <w:spacing w:line="360" w:lineRule="auto"/>
        <w:ind w:firstLine="720"/>
        <w:jc w:val="both"/>
        <w:rPr>
          <w:sz w:val="28"/>
          <w:szCs w:val="28"/>
        </w:rPr>
      </w:pPr>
      <w:r w:rsidRPr="00C51D7C">
        <w:rPr>
          <w:sz w:val="28"/>
          <w:szCs w:val="28"/>
          <w:u w:val="single"/>
        </w:rPr>
        <w:t xml:space="preserve">Расчет расходов на проезд </w:t>
      </w:r>
      <w:r w:rsidR="00694B3D" w:rsidRPr="00C51D7C">
        <w:rPr>
          <w:sz w:val="28"/>
          <w:szCs w:val="28"/>
          <w:u w:val="single"/>
        </w:rPr>
        <w:t>гражданского служащего и членов его семьи к месту прохождения</w:t>
      </w:r>
      <w:r w:rsidR="00323755" w:rsidRPr="00C51D7C">
        <w:rPr>
          <w:sz w:val="28"/>
          <w:szCs w:val="28"/>
          <w:u w:val="single"/>
        </w:rPr>
        <w:t xml:space="preserve"> гражданской </w:t>
      </w:r>
      <w:r w:rsidR="00694B3D" w:rsidRPr="00C51D7C">
        <w:rPr>
          <w:sz w:val="28"/>
          <w:szCs w:val="28"/>
          <w:u w:val="single"/>
        </w:rPr>
        <w:t>службы</w:t>
      </w:r>
      <w:r w:rsidR="00694B3D" w:rsidRPr="00C51D7C">
        <w:rPr>
          <w:sz w:val="28"/>
          <w:szCs w:val="28"/>
        </w:rPr>
        <w:t xml:space="preserve"> осуществляется в соответствии с нормами </w:t>
      </w:r>
      <w:r w:rsidRPr="00C51D7C">
        <w:rPr>
          <w:sz w:val="28"/>
          <w:szCs w:val="28"/>
        </w:rPr>
        <w:t>по проезду, установленны</w:t>
      </w:r>
      <w:r w:rsidR="00694B3D" w:rsidRPr="00C51D7C">
        <w:rPr>
          <w:sz w:val="28"/>
          <w:szCs w:val="28"/>
        </w:rPr>
        <w:t>ми</w:t>
      </w:r>
      <w:r w:rsidRPr="00C51D7C">
        <w:rPr>
          <w:sz w:val="28"/>
          <w:szCs w:val="28"/>
        </w:rPr>
        <w:t xml:space="preserve"> </w:t>
      </w:r>
      <w:hyperlink r:id="rId9" w:history="1">
        <w:r w:rsidRPr="00C51D7C">
          <w:rPr>
            <w:sz w:val="28"/>
            <w:szCs w:val="28"/>
          </w:rPr>
          <w:t>Указом</w:t>
        </w:r>
      </w:hyperlink>
      <w:r w:rsidRPr="00C51D7C">
        <w:rPr>
          <w:sz w:val="28"/>
          <w:szCs w:val="28"/>
        </w:rPr>
        <w:t xml:space="preserve"> Президента Российской Федерации от 18 июля </w:t>
      </w:r>
      <w:smartTag w:uri="urn:schemas-microsoft-com:office:smarttags" w:element="metricconverter">
        <w:smartTagPr>
          <w:attr w:name="ProductID" w:val="2003 г"/>
        </w:smartTagPr>
        <w:r w:rsidRPr="00C51D7C">
          <w:rPr>
            <w:sz w:val="28"/>
            <w:szCs w:val="28"/>
          </w:rPr>
          <w:t>2005 г</w:t>
        </w:r>
      </w:smartTag>
      <w:r w:rsidRPr="00C51D7C">
        <w:rPr>
          <w:sz w:val="28"/>
          <w:szCs w:val="28"/>
        </w:rPr>
        <w:t xml:space="preserve">. </w:t>
      </w:r>
      <w:r w:rsidR="007A0A58" w:rsidRPr="00C51D7C">
        <w:rPr>
          <w:sz w:val="28"/>
          <w:szCs w:val="28"/>
        </w:rPr>
        <w:t>№</w:t>
      </w:r>
      <w:r w:rsidRPr="00C51D7C">
        <w:rPr>
          <w:sz w:val="28"/>
          <w:szCs w:val="28"/>
        </w:rPr>
        <w:t xml:space="preserve"> 813 </w:t>
      </w:r>
      <w:r w:rsidR="00694B3D" w:rsidRPr="00C51D7C">
        <w:rPr>
          <w:sz w:val="28"/>
          <w:szCs w:val="28"/>
        </w:rPr>
        <w:t>«</w:t>
      </w:r>
      <w:r w:rsidRPr="00C51D7C">
        <w:rPr>
          <w:sz w:val="28"/>
          <w:szCs w:val="28"/>
        </w:rPr>
        <w:t>О порядке и условиях командирования федеральных государственных гражданских служащих</w:t>
      </w:r>
      <w:r w:rsidR="00694B3D" w:rsidRPr="00C51D7C">
        <w:rPr>
          <w:sz w:val="28"/>
          <w:szCs w:val="28"/>
        </w:rPr>
        <w:t>».</w:t>
      </w:r>
    </w:p>
    <w:p w:rsidR="00CB2633" w:rsidRPr="00C14478" w:rsidRDefault="00242EC9" w:rsidP="00CB2633">
      <w:pPr>
        <w:shd w:val="clear" w:color="auto" w:fill="FFFFFF"/>
        <w:spacing w:line="360" w:lineRule="auto"/>
        <w:ind w:firstLine="720"/>
        <w:jc w:val="both"/>
        <w:rPr>
          <w:sz w:val="28"/>
          <w:szCs w:val="28"/>
        </w:rPr>
      </w:pPr>
      <w:r w:rsidRPr="00C51D7C">
        <w:rPr>
          <w:sz w:val="28"/>
          <w:szCs w:val="28"/>
          <w:u w:val="single"/>
        </w:rPr>
        <w:t xml:space="preserve">Расчет </w:t>
      </w:r>
      <w:r w:rsidR="00CB2633" w:rsidRPr="00C51D7C">
        <w:rPr>
          <w:sz w:val="28"/>
          <w:szCs w:val="28"/>
          <w:u w:val="single"/>
        </w:rPr>
        <w:t>расходов на выплату суточных</w:t>
      </w:r>
      <w:r w:rsidR="00CB2633">
        <w:rPr>
          <w:sz w:val="28"/>
          <w:szCs w:val="28"/>
        </w:rPr>
        <w:t xml:space="preserve"> за каждый день </w:t>
      </w:r>
      <w:r w:rsidR="00CB2633" w:rsidRPr="00C14478">
        <w:rPr>
          <w:sz w:val="28"/>
          <w:szCs w:val="28"/>
        </w:rPr>
        <w:t xml:space="preserve">нахождения в пути следования к новому месту гражданской службы </w:t>
      </w:r>
      <w:r w:rsidR="00CB2633">
        <w:rPr>
          <w:sz w:val="28"/>
          <w:szCs w:val="28"/>
        </w:rPr>
        <w:t xml:space="preserve">осуществляется </w:t>
      </w:r>
      <w:r w:rsidR="00CB2633" w:rsidRPr="00C14478">
        <w:rPr>
          <w:sz w:val="28"/>
          <w:szCs w:val="28"/>
        </w:rPr>
        <w:t>в</w:t>
      </w:r>
      <w:r w:rsidR="00CB2633">
        <w:rPr>
          <w:sz w:val="28"/>
          <w:szCs w:val="28"/>
        </w:rPr>
        <w:t xml:space="preserve"> соответствии с </w:t>
      </w:r>
      <w:r w:rsidR="00CB2633" w:rsidRPr="00C14478">
        <w:rPr>
          <w:sz w:val="28"/>
          <w:szCs w:val="28"/>
        </w:rPr>
        <w:t>размер</w:t>
      </w:r>
      <w:r w:rsidR="00CB2633">
        <w:rPr>
          <w:sz w:val="28"/>
          <w:szCs w:val="28"/>
        </w:rPr>
        <w:t>ом суточных</w:t>
      </w:r>
      <w:r w:rsidR="00CB2633" w:rsidRPr="00C14478">
        <w:rPr>
          <w:sz w:val="28"/>
          <w:szCs w:val="28"/>
        </w:rPr>
        <w:t>, устано</w:t>
      </w:r>
      <w:r w:rsidR="00CB2633" w:rsidRPr="00C14478">
        <w:rPr>
          <w:bCs/>
          <w:sz w:val="28"/>
          <w:szCs w:val="28"/>
        </w:rPr>
        <w:t>вленны</w:t>
      </w:r>
      <w:r w:rsidR="00CB2633">
        <w:rPr>
          <w:bCs/>
          <w:sz w:val="28"/>
          <w:szCs w:val="28"/>
        </w:rPr>
        <w:t>м</w:t>
      </w:r>
      <w:r w:rsidR="00CB2633" w:rsidRPr="00C14478">
        <w:rPr>
          <w:bCs/>
          <w:sz w:val="28"/>
          <w:szCs w:val="28"/>
        </w:rPr>
        <w:t xml:space="preserve"> </w:t>
      </w:r>
      <w:r w:rsidR="00CB2633" w:rsidRPr="00C14478">
        <w:rPr>
          <w:sz w:val="28"/>
          <w:szCs w:val="28"/>
        </w:rPr>
        <w:t>Правительством Российской Федерации при служебном командировании на территории Российской Федерации</w:t>
      </w:r>
      <w:r w:rsidR="002A28F8">
        <w:rPr>
          <w:sz w:val="28"/>
          <w:szCs w:val="28"/>
        </w:rPr>
        <w:t>.</w:t>
      </w:r>
      <w:r w:rsidR="00CB2633" w:rsidRPr="00C14478">
        <w:rPr>
          <w:sz w:val="28"/>
          <w:szCs w:val="28"/>
        </w:rPr>
        <w:t xml:space="preserve"> </w:t>
      </w:r>
      <w:r w:rsidR="002A28F8">
        <w:rPr>
          <w:sz w:val="28"/>
          <w:szCs w:val="28"/>
        </w:rPr>
        <w:t>В</w:t>
      </w:r>
      <w:r w:rsidR="00CB2633" w:rsidRPr="00C14478">
        <w:rPr>
          <w:sz w:val="28"/>
          <w:szCs w:val="28"/>
        </w:rPr>
        <w:t xml:space="preserve"> соответствии с постановлением Правительства Российской Федерации от 2 апреля </w:t>
      </w:r>
      <w:smartTag w:uri="urn:schemas-microsoft-com:office:smarttags" w:element="metricconverter">
        <w:smartTagPr>
          <w:attr w:name="ProductID" w:val="2003 г"/>
        </w:smartTagPr>
        <w:r w:rsidR="00CB2633" w:rsidRPr="00C14478">
          <w:rPr>
            <w:sz w:val="28"/>
            <w:szCs w:val="28"/>
          </w:rPr>
          <w:t>2003 г</w:t>
        </w:r>
      </w:smartTag>
      <w:r w:rsidR="00CB2633" w:rsidRPr="00C14478">
        <w:rPr>
          <w:sz w:val="28"/>
          <w:szCs w:val="28"/>
        </w:rPr>
        <w:t xml:space="preserve">. № 187 «О размерах возмещения организациями, финансируемыми за счет средств федерального бюджета, </w:t>
      </w:r>
      <w:r w:rsidR="00CB2633" w:rsidRPr="00C14478">
        <w:rPr>
          <w:sz w:val="28"/>
          <w:szCs w:val="28"/>
        </w:rPr>
        <w:lastRenderedPageBreak/>
        <w:t>расходов работникам в связи с их переездом на работу в другую местность</w:t>
      </w:r>
      <w:r w:rsidR="002A28F8" w:rsidRPr="00C14478">
        <w:rPr>
          <w:sz w:val="28"/>
          <w:szCs w:val="28"/>
        </w:rPr>
        <w:t>»</w:t>
      </w:r>
      <w:r w:rsidR="002A28F8">
        <w:rPr>
          <w:sz w:val="28"/>
          <w:szCs w:val="28"/>
        </w:rPr>
        <w:t xml:space="preserve">. </w:t>
      </w:r>
      <w:r w:rsidR="002A0441">
        <w:rPr>
          <w:sz w:val="28"/>
          <w:szCs w:val="28"/>
        </w:rPr>
        <w:t xml:space="preserve">размер </w:t>
      </w:r>
      <w:r w:rsidR="002A28F8">
        <w:rPr>
          <w:sz w:val="28"/>
          <w:szCs w:val="28"/>
        </w:rPr>
        <w:t xml:space="preserve">суточных </w:t>
      </w:r>
      <w:r w:rsidR="00CB2633" w:rsidRPr="00C14478">
        <w:rPr>
          <w:sz w:val="28"/>
          <w:szCs w:val="28"/>
        </w:rPr>
        <w:t>составляет 100 руб. за каждый день нахождения в пути.</w:t>
      </w:r>
    </w:p>
    <w:p w:rsidR="00BD6CFF" w:rsidRDefault="00BD6CFF" w:rsidP="00BD6CFF">
      <w:pPr>
        <w:spacing w:line="360" w:lineRule="auto"/>
        <w:ind w:firstLine="709"/>
        <w:jc w:val="both"/>
        <w:rPr>
          <w:sz w:val="28"/>
          <w:szCs w:val="28"/>
        </w:rPr>
      </w:pPr>
    </w:p>
    <w:p w:rsidR="00BD6CFF" w:rsidRPr="00C14478" w:rsidRDefault="00BD6CFF" w:rsidP="00372FE5">
      <w:pPr>
        <w:spacing w:line="360" w:lineRule="auto"/>
        <w:jc w:val="center"/>
        <w:rPr>
          <w:i/>
          <w:sz w:val="28"/>
          <w:szCs w:val="28"/>
        </w:rPr>
      </w:pPr>
      <w:r>
        <w:rPr>
          <w:i/>
          <w:sz w:val="28"/>
          <w:szCs w:val="28"/>
        </w:rPr>
        <w:t>9</w:t>
      </w:r>
      <w:r w:rsidRPr="00C14478">
        <w:rPr>
          <w:i/>
          <w:sz w:val="28"/>
          <w:szCs w:val="28"/>
        </w:rPr>
        <w:t>. Информирование о  проведении ротации</w:t>
      </w:r>
    </w:p>
    <w:p w:rsidR="00BD6CFF" w:rsidRPr="00C14478" w:rsidRDefault="00BD6CFF" w:rsidP="0058393C">
      <w:pPr>
        <w:spacing w:line="360" w:lineRule="auto"/>
        <w:ind w:firstLine="720"/>
        <w:jc w:val="both"/>
        <w:rPr>
          <w:sz w:val="28"/>
          <w:szCs w:val="28"/>
        </w:rPr>
      </w:pPr>
      <w:r>
        <w:rPr>
          <w:sz w:val="28"/>
          <w:szCs w:val="28"/>
        </w:rPr>
        <w:t>9</w:t>
      </w:r>
      <w:r w:rsidRPr="00C14478">
        <w:rPr>
          <w:sz w:val="28"/>
          <w:szCs w:val="28"/>
        </w:rPr>
        <w:t>.1. Кадровой службе рекомендуется ежегодно не позднее 1 февраля года, следующего за отчетным, представлять руководителю федерального органа исполнительной власти отчет о проведении ротации в прошедшем календарном году и, при необходимости, предложения по совершенствованию ротации.</w:t>
      </w:r>
    </w:p>
    <w:p w:rsidR="00BD6CFF" w:rsidRPr="00C14478" w:rsidRDefault="00BD6CFF" w:rsidP="0058393C">
      <w:pPr>
        <w:spacing w:line="360" w:lineRule="auto"/>
        <w:ind w:firstLine="720"/>
        <w:jc w:val="both"/>
        <w:rPr>
          <w:sz w:val="28"/>
          <w:szCs w:val="28"/>
        </w:rPr>
      </w:pPr>
      <w:r>
        <w:rPr>
          <w:sz w:val="28"/>
          <w:szCs w:val="28"/>
        </w:rPr>
        <w:t>9</w:t>
      </w:r>
      <w:r w:rsidRPr="00C14478">
        <w:rPr>
          <w:sz w:val="28"/>
          <w:szCs w:val="28"/>
        </w:rPr>
        <w:t>.2. Отчет о проведении ротации может содержать следующие сведения:</w:t>
      </w:r>
    </w:p>
    <w:p w:rsidR="00BD6CFF" w:rsidRPr="00C14478" w:rsidRDefault="00BD6CFF" w:rsidP="0058393C">
      <w:pPr>
        <w:spacing w:line="360" w:lineRule="auto"/>
        <w:ind w:firstLine="720"/>
        <w:jc w:val="both"/>
        <w:rPr>
          <w:sz w:val="28"/>
          <w:szCs w:val="28"/>
        </w:rPr>
      </w:pPr>
      <w:r w:rsidRPr="00C14478">
        <w:rPr>
          <w:sz w:val="28"/>
          <w:szCs w:val="28"/>
        </w:rPr>
        <w:t xml:space="preserve">общее количество гражданских служащих, назначенных на иные должности гражданской службы в порядке ротации в прошедшем календарном году; </w:t>
      </w:r>
    </w:p>
    <w:p w:rsidR="00BD6CFF" w:rsidRPr="00C14478" w:rsidRDefault="00BD6CFF" w:rsidP="0058393C">
      <w:pPr>
        <w:spacing w:line="360" w:lineRule="auto"/>
        <w:ind w:firstLine="720"/>
        <w:jc w:val="both"/>
        <w:rPr>
          <w:sz w:val="28"/>
          <w:szCs w:val="28"/>
        </w:rPr>
      </w:pPr>
      <w:r w:rsidRPr="00C14478">
        <w:rPr>
          <w:sz w:val="28"/>
          <w:szCs w:val="28"/>
        </w:rPr>
        <w:t>количество гражданских служащих, отказавшихся от предложенной для замещения должности гражданской службы в порядке ротации по основаниям, указанным в части 8 статьи 60.1 Федерального закона № 79-ФЗ;</w:t>
      </w:r>
    </w:p>
    <w:p w:rsidR="00BD6CFF" w:rsidRPr="00C14478" w:rsidRDefault="00BD6CFF" w:rsidP="0058393C">
      <w:pPr>
        <w:spacing w:line="360" w:lineRule="auto"/>
        <w:ind w:firstLine="720"/>
        <w:jc w:val="both"/>
        <w:rPr>
          <w:sz w:val="28"/>
          <w:szCs w:val="28"/>
        </w:rPr>
      </w:pPr>
      <w:r w:rsidRPr="00C14478">
        <w:rPr>
          <w:sz w:val="28"/>
          <w:szCs w:val="28"/>
        </w:rPr>
        <w:t>количество гражданских служащих, освобожденных от замещаемой должности гражданской службы и уволенных с гражданской службы в соответствии с пунктом 2 части 1 статьи 33 Федерального закона № 79-ФЗ;</w:t>
      </w:r>
    </w:p>
    <w:p w:rsidR="00BD6CFF" w:rsidRPr="00C14478" w:rsidRDefault="00BD6CFF" w:rsidP="0058393C">
      <w:pPr>
        <w:spacing w:line="360" w:lineRule="auto"/>
        <w:ind w:firstLine="720"/>
        <w:jc w:val="both"/>
        <w:rPr>
          <w:sz w:val="28"/>
          <w:szCs w:val="28"/>
        </w:rPr>
      </w:pPr>
      <w:r w:rsidRPr="00C14478">
        <w:rPr>
          <w:sz w:val="28"/>
          <w:szCs w:val="28"/>
        </w:rPr>
        <w:t>количество должностей гражданской службы, по которым предусмотрена ротация, оставшихся вакантными по итогам ротации в прошедшем календарном году;</w:t>
      </w:r>
    </w:p>
    <w:p w:rsidR="005B6B8C" w:rsidRPr="00C14478" w:rsidRDefault="00BD6CFF" w:rsidP="0058393C">
      <w:pPr>
        <w:spacing w:line="360" w:lineRule="auto"/>
        <w:ind w:firstLine="720"/>
        <w:jc w:val="both"/>
        <w:rPr>
          <w:sz w:val="28"/>
          <w:szCs w:val="28"/>
        </w:rPr>
      </w:pPr>
      <w:r w:rsidRPr="00C14478">
        <w:rPr>
          <w:sz w:val="28"/>
          <w:szCs w:val="28"/>
        </w:rPr>
        <w:t>сумма расходов на проведение ротации (общая и по видам расходов);</w:t>
      </w:r>
    </w:p>
    <w:p w:rsidR="00BD6CFF" w:rsidRPr="00C14478" w:rsidRDefault="00BD6CFF" w:rsidP="005B6B8C">
      <w:pPr>
        <w:spacing w:line="360" w:lineRule="auto"/>
        <w:ind w:firstLine="720"/>
        <w:jc w:val="both"/>
        <w:rPr>
          <w:sz w:val="28"/>
          <w:szCs w:val="28"/>
        </w:rPr>
        <w:sectPr w:rsidR="00BD6CFF" w:rsidRPr="00C14478" w:rsidSect="005B6B8C">
          <w:headerReference w:type="even" r:id="rId10"/>
          <w:headerReference w:type="default" r:id="rId11"/>
          <w:footerReference w:type="even" r:id="rId12"/>
          <w:footerReference w:type="default" r:id="rId13"/>
          <w:pgSz w:w="11906" w:h="16838"/>
          <w:pgMar w:top="1134" w:right="1134" w:bottom="539" w:left="1418" w:header="709" w:footer="709" w:gutter="0"/>
          <w:cols w:space="708"/>
          <w:titlePg/>
          <w:docGrid w:linePitch="360"/>
        </w:sectPr>
      </w:pPr>
      <w:r w:rsidRPr="00C14478">
        <w:rPr>
          <w:sz w:val="28"/>
          <w:szCs w:val="28"/>
        </w:rPr>
        <w:t>краткое описание трудностей, возникших при подготовке и проведении ротаци</w:t>
      </w:r>
      <w:bookmarkEnd w:id="5"/>
      <w:r w:rsidRPr="00C14478">
        <w:rPr>
          <w:sz w:val="28"/>
          <w:szCs w:val="28"/>
        </w:rPr>
        <w:t>и</w:t>
      </w:r>
      <w:r w:rsidR="002A28F8">
        <w:rPr>
          <w:sz w:val="28"/>
          <w:szCs w:val="28"/>
        </w:rPr>
        <w:t>.</w:t>
      </w:r>
    </w:p>
    <w:p w:rsidR="00BD6CFF" w:rsidRPr="00C14478" w:rsidRDefault="00BD6CFF" w:rsidP="0058393C">
      <w:pPr>
        <w:rPr>
          <w:i/>
          <w:sz w:val="28"/>
          <w:szCs w:val="28"/>
        </w:rPr>
      </w:pPr>
      <w:r w:rsidRPr="00C14478">
        <w:rPr>
          <w:i/>
          <w:sz w:val="28"/>
          <w:szCs w:val="28"/>
        </w:rPr>
        <w:lastRenderedPageBreak/>
        <w:t>Пример составления проекта плана проведения ротации</w:t>
      </w:r>
    </w:p>
    <w:p w:rsidR="00BD6CFF" w:rsidRPr="00C14478" w:rsidRDefault="00BD6CFF" w:rsidP="0058393C">
      <w:pPr>
        <w:ind w:left="6660"/>
        <w:jc w:val="center"/>
        <w:rPr>
          <w:sz w:val="28"/>
          <w:szCs w:val="28"/>
        </w:rPr>
      </w:pPr>
    </w:p>
    <w:p w:rsidR="00BD6CFF" w:rsidRPr="00C14478" w:rsidRDefault="00BD6CFF" w:rsidP="0058393C">
      <w:pPr>
        <w:jc w:val="center"/>
        <w:rPr>
          <w:b/>
          <w:sz w:val="28"/>
          <w:szCs w:val="28"/>
        </w:rPr>
      </w:pPr>
      <w:r w:rsidRPr="00C14478">
        <w:rPr>
          <w:b/>
          <w:sz w:val="28"/>
          <w:szCs w:val="28"/>
        </w:rPr>
        <w:t>ПЛАН</w:t>
      </w:r>
    </w:p>
    <w:p w:rsidR="00BD6CFF" w:rsidRPr="00C14478" w:rsidRDefault="00BD6CFF" w:rsidP="0058393C">
      <w:pPr>
        <w:jc w:val="center"/>
        <w:rPr>
          <w:b/>
          <w:sz w:val="28"/>
          <w:szCs w:val="28"/>
        </w:rPr>
      </w:pPr>
      <w:r w:rsidRPr="00C14478">
        <w:rPr>
          <w:b/>
          <w:sz w:val="28"/>
          <w:szCs w:val="28"/>
        </w:rPr>
        <w:t>проведения ротации федеральных государственных гражданских служащих</w:t>
      </w:r>
    </w:p>
    <w:p w:rsidR="000F10AF" w:rsidRDefault="000F10AF" w:rsidP="008C0CA4">
      <w:pPr>
        <w:rPr>
          <w:b/>
          <w:sz w:val="28"/>
          <w:szCs w:val="28"/>
        </w:rPr>
      </w:pPr>
      <w:r>
        <w:rPr>
          <w:b/>
          <w:sz w:val="28"/>
          <w:szCs w:val="28"/>
        </w:rPr>
        <w:t xml:space="preserve">                                    Государственная инспекция труда в</w:t>
      </w:r>
    </w:p>
    <w:p w:rsidR="00BD6CFF" w:rsidRPr="00C14478" w:rsidRDefault="00BD6CFF" w:rsidP="0058393C">
      <w:pPr>
        <w:jc w:val="center"/>
        <w:rPr>
          <w:b/>
          <w:sz w:val="28"/>
          <w:szCs w:val="28"/>
        </w:rPr>
      </w:pPr>
      <w:r w:rsidRPr="00C14478">
        <w:rPr>
          <w:b/>
          <w:sz w:val="28"/>
          <w:szCs w:val="28"/>
        </w:rPr>
        <w:t>________________________________________________на 2013 – 2019 годы</w:t>
      </w:r>
    </w:p>
    <w:p w:rsidR="00BD6CFF" w:rsidRPr="00C14478" w:rsidRDefault="00BD6CFF" w:rsidP="0058393C">
      <w:pPr>
        <w:jc w:val="center"/>
        <w:rPr>
          <w:b/>
          <w:sz w:val="20"/>
          <w:szCs w:val="20"/>
        </w:rPr>
      </w:pPr>
      <w:r w:rsidRPr="00C14478">
        <w:rPr>
          <w:b/>
          <w:sz w:val="20"/>
          <w:szCs w:val="20"/>
        </w:rPr>
        <w:t>(наименование федерального органа исполнительной власти)</w:t>
      </w:r>
    </w:p>
    <w:p w:rsidR="00BD6CFF" w:rsidRPr="00C14478" w:rsidRDefault="00BD6CFF" w:rsidP="0058393C">
      <w:pPr>
        <w:jc w:val="center"/>
        <w:rPr>
          <w:b/>
          <w:sz w:val="20"/>
          <w:szCs w:val="20"/>
        </w:rPr>
      </w:pPr>
    </w:p>
    <w:tbl>
      <w:tblPr>
        <w:tblW w:w="14387" w:type="dxa"/>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4006"/>
        <w:gridCol w:w="2835"/>
        <w:gridCol w:w="3118"/>
        <w:gridCol w:w="1980"/>
        <w:gridCol w:w="1980"/>
      </w:tblGrid>
      <w:tr w:rsidR="00BD6CFF" w:rsidRPr="00C14478" w:rsidTr="008C0CA4">
        <w:trPr>
          <w:trHeight w:val="2566"/>
        </w:trPr>
        <w:tc>
          <w:tcPr>
            <w:tcW w:w="4474" w:type="dxa"/>
            <w:gridSpan w:val="2"/>
            <w:vAlign w:val="center"/>
          </w:tcPr>
          <w:p w:rsidR="00BD6CFF" w:rsidRPr="00C14478" w:rsidRDefault="00BD6CFF" w:rsidP="008B044A">
            <w:pPr>
              <w:jc w:val="center"/>
            </w:pPr>
            <w:bookmarkStart w:id="12" w:name="_Hlk329959797"/>
            <w:r w:rsidRPr="00C14478">
              <w:t>Должности гражданской службы, включенные в перечень должностей гражданской службы, по которым предусматривается ротация</w:t>
            </w:r>
          </w:p>
        </w:tc>
        <w:tc>
          <w:tcPr>
            <w:tcW w:w="2835" w:type="dxa"/>
            <w:vAlign w:val="center"/>
          </w:tcPr>
          <w:p w:rsidR="00BD6CFF" w:rsidRPr="00C14478" w:rsidRDefault="00BD6CFF" w:rsidP="008B044A">
            <w:pPr>
              <w:jc w:val="center"/>
            </w:pPr>
            <w:r w:rsidRPr="00C14478">
              <w:t>Ф.И.О. гражданского служащего, замещающего должность гражданской службы</w:t>
            </w:r>
            <w:r>
              <w:t>,</w:t>
            </w:r>
            <w:r w:rsidRPr="00C14478">
              <w:t xml:space="preserve"> </w:t>
            </w:r>
            <w:r>
              <w:t>предусмотренную перечнем</w:t>
            </w:r>
            <w:r w:rsidRPr="00C14478">
              <w:t>,</w:t>
            </w:r>
          </w:p>
          <w:p w:rsidR="00BD6CFF" w:rsidRPr="00C14478" w:rsidRDefault="00BD6CFF" w:rsidP="008B044A">
            <w:pPr>
              <w:jc w:val="center"/>
            </w:pPr>
            <w:r w:rsidRPr="00C14478">
              <w:t xml:space="preserve">срок действия </w:t>
            </w:r>
          </w:p>
          <w:p w:rsidR="00BD6CFF" w:rsidRPr="00C14478" w:rsidRDefault="00BD6CFF" w:rsidP="008B044A">
            <w:pPr>
              <w:jc w:val="center"/>
            </w:pPr>
            <w:r w:rsidRPr="00C14478">
              <w:t>служебного контракта</w:t>
            </w:r>
          </w:p>
        </w:tc>
        <w:tc>
          <w:tcPr>
            <w:tcW w:w="3118" w:type="dxa"/>
            <w:vAlign w:val="center"/>
          </w:tcPr>
          <w:p w:rsidR="00BD6CFF" w:rsidRPr="00C14478" w:rsidRDefault="00BD6CFF" w:rsidP="008B044A">
            <w:pPr>
              <w:jc w:val="center"/>
            </w:pPr>
            <w:r w:rsidRPr="00C14478">
              <w:t>Ф.И.О. гражданского служащего, назначаемого на должность в порядке ротации,</w:t>
            </w:r>
          </w:p>
          <w:p w:rsidR="00BD6CFF" w:rsidRPr="00C14478" w:rsidRDefault="00BD6CFF" w:rsidP="008B044A">
            <w:pPr>
              <w:jc w:val="center"/>
            </w:pPr>
            <w:r w:rsidRPr="00C14478">
              <w:t>планируемый срок действия служебного контракта</w:t>
            </w:r>
          </w:p>
          <w:p w:rsidR="00BD6CFF" w:rsidRPr="00C14478" w:rsidRDefault="00BD6CFF" w:rsidP="008B044A">
            <w:pPr>
              <w:jc w:val="center"/>
            </w:pPr>
          </w:p>
        </w:tc>
        <w:tc>
          <w:tcPr>
            <w:tcW w:w="1980" w:type="dxa"/>
            <w:vAlign w:val="center"/>
          </w:tcPr>
          <w:p w:rsidR="00BD6CFF" w:rsidRPr="00C14478" w:rsidRDefault="00BD6CFF" w:rsidP="008B044A">
            <w:pPr>
              <w:jc w:val="center"/>
            </w:pPr>
            <w:r w:rsidRPr="00C14478">
              <w:t>Необходимость переезда в другую местность гражданского служащего, назначаемого на должность в порядке ротации</w:t>
            </w:r>
          </w:p>
        </w:tc>
        <w:tc>
          <w:tcPr>
            <w:tcW w:w="1980" w:type="dxa"/>
          </w:tcPr>
          <w:p w:rsidR="00BD6CFF" w:rsidRPr="00C14478" w:rsidRDefault="00BD6CFF" w:rsidP="008B044A">
            <w:pPr>
              <w:jc w:val="center"/>
            </w:pPr>
            <w:r w:rsidRPr="00C14478">
              <w:t>Семейное положение, количество членов семьи гражданского служащего, назначаемого на должность гражданской службы в порядке ротации</w:t>
            </w:r>
          </w:p>
        </w:tc>
      </w:tr>
      <w:bookmarkEnd w:id="12"/>
      <w:tr w:rsidR="00BD6CFF" w:rsidRPr="00C14478" w:rsidTr="008B044A">
        <w:tc>
          <w:tcPr>
            <w:tcW w:w="468" w:type="dxa"/>
          </w:tcPr>
          <w:p w:rsidR="00BD6CFF" w:rsidRPr="00C14478" w:rsidRDefault="00BD6CFF" w:rsidP="008B044A">
            <w:pPr>
              <w:numPr>
                <w:ilvl w:val="0"/>
                <w:numId w:val="2"/>
              </w:numPr>
              <w:ind w:left="0" w:firstLine="0"/>
            </w:pPr>
          </w:p>
        </w:tc>
        <w:tc>
          <w:tcPr>
            <w:tcW w:w="4006" w:type="dxa"/>
          </w:tcPr>
          <w:p w:rsidR="00BD6CFF" w:rsidRPr="00C14478" w:rsidRDefault="0097123D" w:rsidP="0097123D">
            <w:pPr>
              <w:pStyle w:val="a9"/>
              <w:spacing w:before="0" w:beforeAutospacing="0" w:after="0" w:afterAutospacing="0"/>
            </w:pPr>
            <w:r>
              <w:t xml:space="preserve">Руководитель Государственной инспекции труда </w:t>
            </w:r>
            <w:r w:rsidR="00BD6CFF" w:rsidRPr="00C14478">
              <w:t xml:space="preserve"> в </w:t>
            </w:r>
            <w:r>
              <w:t xml:space="preserve">субъекте Российской Федерации  </w:t>
            </w:r>
            <w:r w:rsidR="00BD6CFF" w:rsidRPr="00C14478">
              <w:t xml:space="preserve"> </w:t>
            </w:r>
          </w:p>
        </w:tc>
        <w:tc>
          <w:tcPr>
            <w:tcW w:w="2835" w:type="dxa"/>
          </w:tcPr>
          <w:p w:rsidR="00BD6CFF" w:rsidRPr="008B044A" w:rsidRDefault="00BD6CFF" w:rsidP="005375AF">
            <w:pPr>
              <w:rPr>
                <w:rStyle w:val="aa"/>
                <w:b w:val="0"/>
              </w:rPr>
            </w:pPr>
            <w:r w:rsidRPr="00C14478">
              <w:t>И.И. Иванов</w:t>
            </w:r>
          </w:p>
          <w:p w:rsidR="00BD6CFF" w:rsidRPr="00C14478" w:rsidRDefault="00BD6CFF" w:rsidP="005375AF">
            <w:r w:rsidRPr="00C14478">
              <w:rPr>
                <w:rStyle w:val="aa"/>
              </w:rPr>
              <w:t>20.01.2013 – 20.01.201</w:t>
            </w:r>
            <w:r>
              <w:rPr>
                <w:rStyle w:val="aa"/>
              </w:rPr>
              <w:t>6</w:t>
            </w:r>
          </w:p>
        </w:tc>
        <w:tc>
          <w:tcPr>
            <w:tcW w:w="3118" w:type="dxa"/>
          </w:tcPr>
          <w:p w:rsidR="00BD6CFF" w:rsidRPr="008B044A" w:rsidRDefault="00BD6CFF" w:rsidP="005375AF">
            <w:pPr>
              <w:rPr>
                <w:rStyle w:val="aa"/>
                <w:b w:val="0"/>
              </w:rPr>
            </w:pPr>
            <w:r w:rsidRPr="00C14478">
              <w:t>П.П. Петров</w:t>
            </w:r>
          </w:p>
          <w:p w:rsidR="00BD6CFF" w:rsidRPr="00C14478" w:rsidRDefault="00BD6CFF" w:rsidP="005375AF">
            <w:r w:rsidRPr="00C14478">
              <w:rPr>
                <w:rStyle w:val="aa"/>
              </w:rPr>
              <w:t>21.01.</w:t>
            </w:r>
            <w:r w:rsidRPr="00C14478">
              <w:t>201</w:t>
            </w:r>
            <w:r>
              <w:t>6</w:t>
            </w:r>
            <w:r w:rsidRPr="00C14478">
              <w:t>-</w:t>
            </w:r>
            <w:r w:rsidRPr="00C14478">
              <w:rPr>
                <w:rStyle w:val="aa"/>
              </w:rPr>
              <w:t>21.01.</w:t>
            </w:r>
            <w:r w:rsidRPr="00C14478">
              <w:t>2018</w:t>
            </w:r>
          </w:p>
        </w:tc>
        <w:tc>
          <w:tcPr>
            <w:tcW w:w="1980" w:type="dxa"/>
          </w:tcPr>
          <w:p w:rsidR="00BD6CFF" w:rsidRPr="00C14478" w:rsidRDefault="00BD6CFF" w:rsidP="005375AF">
            <w:r w:rsidRPr="00C14478">
              <w:t>отсутствует</w:t>
            </w:r>
          </w:p>
        </w:tc>
        <w:tc>
          <w:tcPr>
            <w:tcW w:w="1980" w:type="dxa"/>
          </w:tcPr>
          <w:p w:rsidR="00BD6CFF" w:rsidRPr="00C14478" w:rsidRDefault="00BD6CFF" w:rsidP="005375AF">
            <w:r w:rsidRPr="00C14478">
              <w:t>Женат</w:t>
            </w:r>
          </w:p>
          <w:p w:rsidR="00BD6CFF" w:rsidRPr="00C14478" w:rsidRDefault="00BD6CFF" w:rsidP="005375AF">
            <w:r w:rsidRPr="00C14478">
              <w:t>4 члена семьи</w:t>
            </w:r>
          </w:p>
        </w:tc>
      </w:tr>
      <w:tr w:rsidR="00BD6CFF" w:rsidRPr="00C14478" w:rsidTr="008B044A">
        <w:tc>
          <w:tcPr>
            <w:tcW w:w="468" w:type="dxa"/>
          </w:tcPr>
          <w:p w:rsidR="00BD6CFF" w:rsidRPr="00C14478" w:rsidRDefault="00BD6CFF" w:rsidP="008B044A">
            <w:pPr>
              <w:numPr>
                <w:ilvl w:val="0"/>
                <w:numId w:val="2"/>
              </w:numPr>
              <w:ind w:left="0" w:firstLine="0"/>
            </w:pPr>
          </w:p>
        </w:tc>
        <w:tc>
          <w:tcPr>
            <w:tcW w:w="4006" w:type="dxa"/>
          </w:tcPr>
          <w:p w:rsidR="00BD6CFF" w:rsidRPr="00C14478" w:rsidRDefault="0097123D" w:rsidP="008B044A">
            <w:pPr>
              <w:pStyle w:val="a9"/>
              <w:spacing w:before="0" w:beforeAutospacing="0" w:after="0" w:afterAutospacing="0"/>
            </w:pPr>
            <w:r>
              <w:t>Заместитель руководителя Государственной инспекции труда в субъекте Российской Федерации</w:t>
            </w:r>
          </w:p>
        </w:tc>
        <w:tc>
          <w:tcPr>
            <w:tcW w:w="2835" w:type="dxa"/>
          </w:tcPr>
          <w:p w:rsidR="00BD6CFF" w:rsidRPr="008B044A" w:rsidRDefault="00BD6CFF" w:rsidP="005375AF">
            <w:pPr>
              <w:rPr>
                <w:rStyle w:val="aa"/>
                <w:b w:val="0"/>
              </w:rPr>
            </w:pPr>
            <w:r w:rsidRPr="00C14478">
              <w:t>П.П. Петров</w:t>
            </w:r>
          </w:p>
          <w:p w:rsidR="00BD6CFF" w:rsidRPr="00C14478" w:rsidRDefault="00BD6CFF" w:rsidP="005375AF">
            <w:r w:rsidRPr="00C14478">
              <w:rPr>
                <w:rStyle w:val="aa"/>
              </w:rPr>
              <w:t>20.01.2013 – 20.01.201</w:t>
            </w:r>
            <w:r>
              <w:rPr>
                <w:rStyle w:val="aa"/>
              </w:rPr>
              <w:t>6</w:t>
            </w:r>
          </w:p>
        </w:tc>
        <w:tc>
          <w:tcPr>
            <w:tcW w:w="3118" w:type="dxa"/>
          </w:tcPr>
          <w:p w:rsidR="00BD6CFF" w:rsidRPr="008B044A" w:rsidRDefault="00BD6CFF" w:rsidP="005375AF">
            <w:pPr>
              <w:rPr>
                <w:rStyle w:val="aa"/>
                <w:b w:val="0"/>
              </w:rPr>
            </w:pPr>
            <w:r w:rsidRPr="00C14478">
              <w:t>И.И. Иванов</w:t>
            </w:r>
          </w:p>
          <w:p w:rsidR="00BD6CFF" w:rsidRPr="00C14478" w:rsidRDefault="00BD6CFF" w:rsidP="005375AF">
            <w:r w:rsidRPr="00C14478">
              <w:rPr>
                <w:rStyle w:val="aa"/>
              </w:rPr>
              <w:t>21.01.</w:t>
            </w:r>
            <w:r w:rsidRPr="00C14478">
              <w:t>201</w:t>
            </w:r>
            <w:r>
              <w:t>6</w:t>
            </w:r>
            <w:r w:rsidRPr="00C14478">
              <w:t>-</w:t>
            </w:r>
            <w:r w:rsidRPr="00C14478">
              <w:rPr>
                <w:rStyle w:val="aa"/>
              </w:rPr>
              <w:t>21.01.</w:t>
            </w:r>
            <w:r w:rsidRPr="00C14478">
              <w:t>201</w:t>
            </w:r>
            <w:r>
              <w:t>9</w:t>
            </w:r>
          </w:p>
        </w:tc>
        <w:tc>
          <w:tcPr>
            <w:tcW w:w="1980" w:type="dxa"/>
          </w:tcPr>
          <w:p w:rsidR="00BD6CFF" w:rsidRPr="00C14478" w:rsidRDefault="00BD6CFF" w:rsidP="005375AF">
            <w:r w:rsidRPr="00C14478">
              <w:t>отсутствует</w:t>
            </w:r>
          </w:p>
        </w:tc>
        <w:tc>
          <w:tcPr>
            <w:tcW w:w="1980" w:type="dxa"/>
          </w:tcPr>
          <w:p w:rsidR="00BD6CFF" w:rsidRPr="00C14478" w:rsidRDefault="00BD6CFF" w:rsidP="005375AF">
            <w:r w:rsidRPr="00C14478">
              <w:t>Не женат</w:t>
            </w:r>
          </w:p>
          <w:p w:rsidR="00BD6CFF" w:rsidRPr="00C14478" w:rsidRDefault="00BD6CFF" w:rsidP="005375AF">
            <w:r w:rsidRPr="00C14478">
              <w:t>2 члена семьи</w:t>
            </w:r>
          </w:p>
        </w:tc>
      </w:tr>
      <w:tr w:rsidR="00BD6CFF" w:rsidRPr="00C14478" w:rsidTr="008B044A">
        <w:tc>
          <w:tcPr>
            <w:tcW w:w="468" w:type="dxa"/>
          </w:tcPr>
          <w:p w:rsidR="00BD6CFF" w:rsidRPr="00C14478" w:rsidRDefault="00BD6CFF" w:rsidP="008B044A">
            <w:pPr>
              <w:numPr>
                <w:ilvl w:val="0"/>
                <w:numId w:val="2"/>
              </w:numPr>
              <w:ind w:left="0" w:firstLine="0"/>
            </w:pPr>
          </w:p>
        </w:tc>
        <w:tc>
          <w:tcPr>
            <w:tcW w:w="4006" w:type="dxa"/>
          </w:tcPr>
          <w:p w:rsidR="00BD6CFF" w:rsidRPr="00C14478" w:rsidRDefault="00BD6CFF" w:rsidP="0097123D">
            <w:pPr>
              <w:pStyle w:val="a9"/>
              <w:spacing w:before="0" w:beforeAutospacing="0" w:after="0" w:afterAutospacing="0"/>
            </w:pPr>
            <w:r w:rsidRPr="00C14478">
              <w:t xml:space="preserve">Начальник  </w:t>
            </w:r>
            <w:r w:rsidR="0097123D">
              <w:t xml:space="preserve">отдела (полное наименование отдела) Государственной инспекции труда в субъекте Российской Федерации  </w:t>
            </w:r>
            <w:r w:rsidRPr="00C14478">
              <w:t xml:space="preserve"> </w:t>
            </w:r>
          </w:p>
        </w:tc>
        <w:tc>
          <w:tcPr>
            <w:tcW w:w="2835" w:type="dxa"/>
          </w:tcPr>
          <w:p w:rsidR="00BD6CFF" w:rsidRPr="008B044A" w:rsidRDefault="00BD6CFF" w:rsidP="005375AF">
            <w:pPr>
              <w:rPr>
                <w:rStyle w:val="aa"/>
                <w:b w:val="0"/>
              </w:rPr>
            </w:pPr>
            <w:r w:rsidRPr="00C14478">
              <w:t>С.С. Сидоров</w:t>
            </w:r>
          </w:p>
          <w:p w:rsidR="00BD6CFF" w:rsidRPr="008B044A" w:rsidRDefault="00BD6CFF" w:rsidP="005375AF">
            <w:pPr>
              <w:rPr>
                <w:b/>
              </w:rPr>
            </w:pPr>
            <w:r w:rsidRPr="00C14478">
              <w:rPr>
                <w:rStyle w:val="aa"/>
              </w:rPr>
              <w:t>20.01.2013 – 20.01.201</w:t>
            </w:r>
            <w:r>
              <w:rPr>
                <w:rStyle w:val="aa"/>
              </w:rPr>
              <w:t>6</w:t>
            </w:r>
          </w:p>
        </w:tc>
        <w:tc>
          <w:tcPr>
            <w:tcW w:w="3118" w:type="dxa"/>
          </w:tcPr>
          <w:p w:rsidR="00BD6CFF" w:rsidRPr="008B044A" w:rsidRDefault="00BD6CFF" w:rsidP="005375AF">
            <w:pPr>
              <w:rPr>
                <w:rStyle w:val="aa"/>
                <w:b w:val="0"/>
              </w:rPr>
            </w:pPr>
            <w:r w:rsidRPr="00C14478">
              <w:t>С.С. Смирнов</w:t>
            </w:r>
          </w:p>
          <w:p w:rsidR="00BD6CFF" w:rsidRPr="00C14478" w:rsidRDefault="00BD6CFF" w:rsidP="005375AF">
            <w:r w:rsidRPr="00C14478">
              <w:rPr>
                <w:rStyle w:val="aa"/>
              </w:rPr>
              <w:t>21.01.</w:t>
            </w:r>
            <w:r w:rsidRPr="00C14478">
              <w:t>201</w:t>
            </w:r>
            <w:r>
              <w:t>6</w:t>
            </w:r>
            <w:r w:rsidRPr="00C14478">
              <w:t>-</w:t>
            </w:r>
            <w:r w:rsidRPr="00C14478">
              <w:rPr>
                <w:rStyle w:val="aa"/>
              </w:rPr>
              <w:t>21.01.</w:t>
            </w:r>
            <w:r w:rsidRPr="00C14478">
              <w:t>2018</w:t>
            </w:r>
          </w:p>
        </w:tc>
        <w:tc>
          <w:tcPr>
            <w:tcW w:w="1980" w:type="dxa"/>
          </w:tcPr>
          <w:p w:rsidR="00BD6CFF" w:rsidRPr="00C14478" w:rsidRDefault="00BD6CFF" w:rsidP="005375AF">
            <w:r w:rsidRPr="00C14478">
              <w:t>отсутствует</w:t>
            </w:r>
          </w:p>
        </w:tc>
        <w:tc>
          <w:tcPr>
            <w:tcW w:w="1980" w:type="dxa"/>
          </w:tcPr>
          <w:p w:rsidR="00BD6CFF" w:rsidRPr="00C14478" w:rsidRDefault="00BD6CFF" w:rsidP="005375AF">
            <w:r w:rsidRPr="00C14478">
              <w:t>Женат</w:t>
            </w:r>
          </w:p>
          <w:p w:rsidR="00BD6CFF" w:rsidRPr="00C14478" w:rsidRDefault="00BD6CFF" w:rsidP="005375AF">
            <w:r w:rsidRPr="00C14478">
              <w:t>5 членов семьи</w:t>
            </w:r>
          </w:p>
        </w:tc>
      </w:tr>
      <w:tr w:rsidR="00BD6CFF" w:rsidRPr="00C14478" w:rsidTr="008B044A">
        <w:tc>
          <w:tcPr>
            <w:tcW w:w="468" w:type="dxa"/>
          </w:tcPr>
          <w:p w:rsidR="00BD6CFF" w:rsidRPr="00C14478" w:rsidRDefault="00BD6CFF" w:rsidP="008B044A">
            <w:pPr>
              <w:numPr>
                <w:ilvl w:val="0"/>
                <w:numId w:val="2"/>
              </w:numPr>
              <w:ind w:left="0" w:firstLine="0"/>
            </w:pPr>
          </w:p>
        </w:tc>
        <w:tc>
          <w:tcPr>
            <w:tcW w:w="4006" w:type="dxa"/>
          </w:tcPr>
          <w:p w:rsidR="00BD6CFF" w:rsidRPr="00C14478" w:rsidRDefault="0097123D" w:rsidP="008B044A">
            <w:pPr>
              <w:pStyle w:val="a9"/>
              <w:spacing w:before="0" w:beforeAutospacing="0" w:after="0" w:afterAutospacing="0"/>
            </w:pPr>
            <w:r>
              <w:t>Заместитель н</w:t>
            </w:r>
            <w:r w:rsidRPr="00C14478">
              <w:t>ачальник</w:t>
            </w:r>
            <w:r>
              <w:t>а</w:t>
            </w:r>
            <w:r w:rsidRPr="00C14478">
              <w:t xml:space="preserve">  </w:t>
            </w:r>
            <w:r>
              <w:t xml:space="preserve">отдела (полное наименование отдела) Государственной инспекции труда в </w:t>
            </w:r>
            <w:r>
              <w:lastRenderedPageBreak/>
              <w:t xml:space="preserve">субъекте Российской Федерации  </w:t>
            </w:r>
            <w:r w:rsidRPr="00C14478">
              <w:t xml:space="preserve"> </w:t>
            </w:r>
          </w:p>
        </w:tc>
        <w:tc>
          <w:tcPr>
            <w:tcW w:w="2835" w:type="dxa"/>
          </w:tcPr>
          <w:p w:rsidR="00BD6CFF" w:rsidRPr="008B044A" w:rsidRDefault="00BD6CFF" w:rsidP="005375AF">
            <w:pPr>
              <w:rPr>
                <w:rStyle w:val="aa"/>
                <w:b w:val="0"/>
              </w:rPr>
            </w:pPr>
            <w:r w:rsidRPr="00C14478">
              <w:lastRenderedPageBreak/>
              <w:t>С.С. Смирнов</w:t>
            </w:r>
          </w:p>
          <w:p w:rsidR="00BD6CFF" w:rsidRPr="00C14478" w:rsidRDefault="00BD6CFF" w:rsidP="005375AF">
            <w:r w:rsidRPr="00C14478">
              <w:rPr>
                <w:rStyle w:val="aa"/>
              </w:rPr>
              <w:t>20.01.2013 – 20.01.201</w:t>
            </w:r>
            <w:r>
              <w:rPr>
                <w:rStyle w:val="aa"/>
              </w:rPr>
              <w:t>6</w:t>
            </w:r>
          </w:p>
        </w:tc>
        <w:tc>
          <w:tcPr>
            <w:tcW w:w="3118" w:type="dxa"/>
          </w:tcPr>
          <w:p w:rsidR="00BD6CFF" w:rsidRPr="008B044A" w:rsidRDefault="00BD6CFF" w:rsidP="005375AF">
            <w:pPr>
              <w:rPr>
                <w:rStyle w:val="aa"/>
                <w:b w:val="0"/>
              </w:rPr>
            </w:pPr>
            <w:r w:rsidRPr="00C14478">
              <w:t>С.С. Сидоров</w:t>
            </w:r>
          </w:p>
          <w:p w:rsidR="00BD6CFF" w:rsidRPr="00C14478" w:rsidRDefault="00BD6CFF" w:rsidP="005375AF">
            <w:r w:rsidRPr="00C14478">
              <w:rPr>
                <w:rStyle w:val="aa"/>
              </w:rPr>
              <w:t>21.01.</w:t>
            </w:r>
            <w:r w:rsidRPr="00C14478">
              <w:t>201</w:t>
            </w:r>
            <w:r>
              <w:t>6</w:t>
            </w:r>
            <w:r w:rsidRPr="00C14478">
              <w:t>-</w:t>
            </w:r>
            <w:r w:rsidRPr="00C14478">
              <w:rPr>
                <w:rStyle w:val="aa"/>
              </w:rPr>
              <w:t>21.01.</w:t>
            </w:r>
            <w:r w:rsidRPr="00C14478">
              <w:t>2018</w:t>
            </w:r>
          </w:p>
        </w:tc>
        <w:tc>
          <w:tcPr>
            <w:tcW w:w="1980" w:type="dxa"/>
          </w:tcPr>
          <w:p w:rsidR="00BD6CFF" w:rsidRPr="00C14478" w:rsidRDefault="00BD6CFF" w:rsidP="005375AF">
            <w:r w:rsidRPr="00C14478">
              <w:t>отсутствует</w:t>
            </w:r>
          </w:p>
        </w:tc>
        <w:tc>
          <w:tcPr>
            <w:tcW w:w="1980" w:type="dxa"/>
          </w:tcPr>
          <w:p w:rsidR="00BD6CFF" w:rsidRPr="00C14478" w:rsidRDefault="00BD6CFF" w:rsidP="005375AF">
            <w:r w:rsidRPr="00C14478">
              <w:t>Женат</w:t>
            </w:r>
          </w:p>
          <w:p w:rsidR="00BD6CFF" w:rsidRPr="00C14478" w:rsidRDefault="00BD6CFF" w:rsidP="005375AF">
            <w:r w:rsidRPr="00C14478">
              <w:t>3 члена семьи</w:t>
            </w:r>
          </w:p>
        </w:tc>
      </w:tr>
    </w:tbl>
    <w:p w:rsidR="00BD6CFF" w:rsidRPr="00C14478" w:rsidRDefault="00BD6CFF" w:rsidP="0058393C"/>
    <w:p w:rsidR="00BD6CFF" w:rsidRPr="00C14478" w:rsidRDefault="00BD6CFF" w:rsidP="0058393C"/>
    <w:p w:rsidR="00BD6CFF" w:rsidRDefault="00BD6CFF" w:rsidP="0058393C"/>
    <w:p w:rsidR="00C619CC" w:rsidRDefault="00C619CC">
      <w:r>
        <w:t>Руководитель Государственной инспекции труда                                                    Подпись,  Ф.И.О.</w:t>
      </w:r>
    </w:p>
    <w:sectPr w:rsidR="00C619CC" w:rsidSect="00C14478">
      <w:headerReference w:type="default" r:id="rId14"/>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7F49" w:rsidRDefault="00297F49" w:rsidP="008D6843">
      <w:r>
        <w:separator/>
      </w:r>
    </w:p>
  </w:endnote>
  <w:endnote w:type="continuationSeparator" w:id="0">
    <w:p w:rsidR="00297F49" w:rsidRDefault="00297F49" w:rsidP="008D68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21F7" w:rsidRDefault="00F521F7" w:rsidP="00D81C0B">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F521F7" w:rsidRDefault="00F521F7" w:rsidP="00D81C0B">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21F7" w:rsidRDefault="00F521F7" w:rsidP="00D81C0B">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7F49" w:rsidRDefault="00297F49" w:rsidP="008D6843">
      <w:r>
        <w:separator/>
      </w:r>
    </w:p>
  </w:footnote>
  <w:footnote w:type="continuationSeparator" w:id="0">
    <w:p w:rsidR="00297F49" w:rsidRDefault="00297F49" w:rsidP="008D68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21F7" w:rsidRDefault="00F521F7" w:rsidP="00D81C0B">
    <w:pPr>
      <w:pStyle w:val="a6"/>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18</w:t>
    </w:r>
    <w:r>
      <w:rPr>
        <w:rStyle w:val="a5"/>
      </w:rPr>
      <w:fldChar w:fldCharType="end"/>
    </w:r>
  </w:p>
  <w:p w:rsidR="00F521F7" w:rsidRDefault="00F521F7">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21F7" w:rsidRDefault="00F521F7" w:rsidP="00D81C0B">
    <w:pPr>
      <w:pStyle w:val="a6"/>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8C0CA4">
      <w:rPr>
        <w:rStyle w:val="a5"/>
        <w:noProof/>
      </w:rPr>
      <w:t>2</w:t>
    </w:r>
    <w:r>
      <w:rPr>
        <w:rStyle w:val="a5"/>
      </w:rPr>
      <w:fldChar w:fldCharType="end"/>
    </w:r>
  </w:p>
  <w:p w:rsidR="00F521F7" w:rsidRDefault="00F521F7">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123D" w:rsidRDefault="0097123D" w:rsidP="00D81C0B">
    <w:pPr>
      <w:pStyle w:val="a6"/>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8C0CA4">
      <w:rPr>
        <w:rStyle w:val="a5"/>
        <w:noProof/>
      </w:rPr>
      <w:t>31</w:t>
    </w:r>
    <w:r>
      <w:rPr>
        <w:rStyle w:val="a5"/>
      </w:rPr>
      <w:fldChar w:fldCharType="end"/>
    </w:r>
  </w:p>
  <w:p w:rsidR="0097123D" w:rsidRDefault="0097123D">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C42EE0"/>
    <w:multiLevelType w:val="hybridMultilevel"/>
    <w:tmpl w:val="1666B88C"/>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616E7FC0"/>
    <w:multiLevelType w:val="hybridMultilevel"/>
    <w:tmpl w:val="812007BC"/>
    <w:lvl w:ilvl="0" w:tplc="0419000F">
      <w:start w:val="1"/>
      <w:numFmt w:val="decimal"/>
      <w:lvlText w:val="%1."/>
      <w:lvlJc w:val="left"/>
      <w:pPr>
        <w:tabs>
          <w:tab w:val="num" w:pos="644"/>
        </w:tabs>
        <w:ind w:left="644" w:hanging="360"/>
      </w:pPr>
      <w:rPr>
        <w:rFonts w:cs="Times New Roman"/>
      </w:rPr>
    </w:lvl>
    <w:lvl w:ilvl="1" w:tplc="04190019" w:tentative="1">
      <w:start w:val="1"/>
      <w:numFmt w:val="lowerLetter"/>
      <w:lvlText w:val="%2."/>
      <w:lvlJc w:val="left"/>
      <w:pPr>
        <w:tabs>
          <w:tab w:val="num" w:pos="1364"/>
        </w:tabs>
        <w:ind w:left="1364" w:hanging="360"/>
      </w:pPr>
      <w:rPr>
        <w:rFonts w:cs="Times New Roman"/>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4"/>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0CA4"/>
    <w:rsid w:val="00000FE6"/>
    <w:rsid w:val="0000314C"/>
    <w:rsid w:val="00003E8E"/>
    <w:rsid w:val="00003F71"/>
    <w:rsid w:val="000040E1"/>
    <w:rsid w:val="000042A3"/>
    <w:rsid w:val="0000481C"/>
    <w:rsid w:val="0000613B"/>
    <w:rsid w:val="0000698C"/>
    <w:rsid w:val="0000763F"/>
    <w:rsid w:val="00011F4C"/>
    <w:rsid w:val="00012DDB"/>
    <w:rsid w:val="00013877"/>
    <w:rsid w:val="00013ABD"/>
    <w:rsid w:val="000149D4"/>
    <w:rsid w:val="00015244"/>
    <w:rsid w:val="00015B27"/>
    <w:rsid w:val="000169E0"/>
    <w:rsid w:val="00017BD7"/>
    <w:rsid w:val="000208AB"/>
    <w:rsid w:val="0002269E"/>
    <w:rsid w:val="0002514A"/>
    <w:rsid w:val="000253E7"/>
    <w:rsid w:val="00030E7F"/>
    <w:rsid w:val="00031599"/>
    <w:rsid w:val="000317A8"/>
    <w:rsid w:val="000326EE"/>
    <w:rsid w:val="00032FF6"/>
    <w:rsid w:val="00034364"/>
    <w:rsid w:val="00034531"/>
    <w:rsid w:val="00035493"/>
    <w:rsid w:val="00036ADE"/>
    <w:rsid w:val="00037C6F"/>
    <w:rsid w:val="00040087"/>
    <w:rsid w:val="00040C6D"/>
    <w:rsid w:val="00041B5B"/>
    <w:rsid w:val="00043A09"/>
    <w:rsid w:val="000443B1"/>
    <w:rsid w:val="00044E07"/>
    <w:rsid w:val="00045A49"/>
    <w:rsid w:val="00047984"/>
    <w:rsid w:val="00050114"/>
    <w:rsid w:val="000507DD"/>
    <w:rsid w:val="000533E5"/>
    <w:rsid w:val="000541B6"/>
    <w:rsid w:val="000569C0"/>
    <w:rsid w:val="0006017C"/>
    <w:rsid w:val="00060ECF"/>
    <w:rsid w:val="000610CE"/>
    <w:rsid w:val="0006274A"/>
    <w:rsid w:val="0006519C"/>
    <w:rsid w:val="0006524F"/>
    <w:rsid w:val="00066387"/>
    <w:rsid w:val="00066E82"/>
    <w:rsid w:val="000676CB"/>
    <w:rsid w:val="00067A46"/>
    <w:rsid w:val="00067F48"/>
    <w:rsid w:val="000711EF"/>
    <w:rsid w:val="000720E3"/>
    <w:rsid w:val="0007230C"/>
    <w:rsid w:val="00072580"/>
    <w:rsid w:val="0007569C"/>
    <w:rsid w:val="000801FC"/>
    <w:rsid w:val="00083789"/>
    <w:rsid w:val="00083D28"/>
    <w:rsid w:val="00084D41"/>
    <w:rsid w:val="000852DC"/>
    <w:rsid w:val="000857F6"/>
    <w:rsid w:val="000864AC"/>
    <w:rsid w:val="00087287"/>
    <w:rsid w:val="000874AB"/>
    <w:rsid w:val="000901A8"/>
    <w:rsid w:val="00091320"/>
    <w:rsid w:val="00091C62"/>
    <w:rsid w:val="0009354B"/>
    <w:rsid w:val="000937F5"/>
    <w:rsid w:val="000938C4"/>
    <w:rsid w:val="00095835"/>
    <w:rsid w:val="00096611"/>
    <w:rsid w:val="0009726A"/>
    <w:rsid w:val="000976F6"/>
    <w:rsid w:val="000A2F6D"/>
    <w:rsid w:val="000A314E"/>
    <w:rsid w:val="000A3370"/>
    <w:rsid w:val="000A6A83"/>
    <w:rsid w:val="000A6C92"/>
    <w:rsid w:val="000A75AB"/>
    <w:rsid w:val="000A7A44"/>
    <w:rsid w:val="000B10EE"/>
    <w:rsid w:val="000B21B0"/>
    <w:rsid w:val="000B226D"/>
    <w:rsid w:val="000B36BC"/>
    <w:rsid w:val="000C0E09"/>
    <w:rsid w:val="000C2F2C"/>
    <w:rsid w:val="000C2FDD"/>
    <w:rsid w:val="000C4471"/>
    <w:rsid w:val="000C598F"/>
    <w:rsid w:val="000D07C5"/>
    <w:rsid w:val="000D0F31"/>
    <w:rsid w:val="000D2499"/>
    <w:rsid w:val="000D2882"/>
    <w:rsid w:val="000D28B3"/>
    <w:rsid w:val="000D37A4"/>
    <w:rsid w:val="000D4336"/>
    <w:rsid w:val="000D43EB"/>
    <w:rsid w:val="000D7AA6"/>
    <w:rsid w:val="000E2254"/>
    <w:rsid w:val="000E33F0"/>
    <w:rsid w:val="000E3A31"/>
    <w:rsid w:val="000E3AA2"/>
    <w:rsid w:val="000E43B3"/>
    <w:rsid w:val="000E5201"/>
    <w:rsid w:val="000E619B"/>
    <w:rsid w:val="000E660B"/>
    <w:rsid w:val="000F00F8"/>
    <w:rsid w:val="000F03C5"/>
    <w:rsid w:val="000F10AF"/>
    <w:rsid w:val="000F24F5"/>
    <w:rsid w:val="000F36CF"/>
    <w:rsid w:val="000F39F6"/>
    <w:rsid w:val="000F3C2C"/>
    <w:rsid w:val="000F49EC"/>
    <w:rsid w:val="000F5062"/>
    <w:rsid w:val="000F5C26"/>
    <w:rsid w:val="000F6633"/>
    <w:rsid w:val="000F6EFF"/>
    <w:rsid w:val="000F700D"/>
    <w:rsid w:val="000F7A32"/>
    <w:rsid w:val="000F7B12"/>
    <w:rsid w:val="00100C6E"/>
    <w:rsid w:val="00100F22"/>
    <w:rsid w:val="00105557"/>
    <w:rsid w:val="001065DD"/>
    <w:rsid w:val="00106846"/>
    <w:rsid w:val="00106D60"/>
    <w:rsid w:val="001077B0"/>
    <w:rsid w:val="00107B0C"/>
    <w:rsid w:val="00107F60"/>
    <w:rsid w:val="00112661"/>
    <w:rsid w:val="00112F59"/>
    <w:rsid w:val="001137F5"/>
    <w:rsid w:val="001146FA"/>
    <w:rsid w:val="00115958"/>
    <w:rsid w:val="00116441"/>
    <w:rsid w:val="0011730A"/>
    <w:rsid w:val="00117532"/>
    <w:rsid w:val="00120036"/>
    <w:rsid w:val="00120AB3"/>
    <w:rsid w:val="00120B78"/>
    <w:rsid w:val="00120F63"/>
    <w:rsid w:val="001226FB"/>
    <w:rsid w:val="001242B1"/>
    <w:rsid w:val="001253E7"/>
    <w:rsid w:val="00125E8F"/>
    <w:rsid w:val="001262C0"/>
    <w:rsid w:val="00127053"/>
    <w:rsid w:val="00130AB0"/>
    <w:rsid w:val="00130FB1"/>
    <w:rsid w:val="00133426"/>
    <w:rsid w:val="001337AB"/>
    <w:rsid w:val="00133F4D"/>
    <w:rsid w:val="00134760"/>
    <w:rsid w:val="00136315"/>
    <w:rsid w:val="00136B69"/>
    <w:rsid w:val="00140779"/>
    <w:rsid w:val="0014109B"/>
    <w:rsid w:val="00141DBF"/>
    <w:rsid w:val="00141E98"/>
    <w:rsid w:val="0014215C"/>
    <w:rsid w:val="00142326"/>
    <w:rsid w:val="0014238E"/>
    <w:rsid w:val="00142A2B"/>
    <w:rsid w:val="00142ED7"/>
    <w:rsid w:val="0014312B"/>
    <w:rsid w:val="00143550"/>
    <w:rsid w:val="001443A4"/>
    <w:rsid w:val="00144824"/>
    <w:rsid w:val="0014549D"/>
    <w:rsid w:val="00146C08"/>
    <w:rsid w:val="0014721D"/>
    <w:rsid w:val="0015285F"/>
    <w:rsid w:val="00152BEA"/>
    <w:rsid w:val="00153006"/>
    <w:rsid w:val="001532D8"/>
    <w:rsid w:val="00154C6D"/>
    <w:rsid w:val="0015551A"/>
    <w:rsid w:val="001606C2"/>
    <w:rsid w:val="00161509"/>
    <w:rsid w:val="001633D6"/>
    <w:rsid w:val="00163B25"/>
    <w:rsid w:val="00163DE5"/>
    <w:rsid w:val="00164B9A"/>
    <w:rsid w:val="001653DC"/>
    <w:rsid w:val="0016636A"/>
    <w:rsid w:val="0016675A"/>
    <w:rsid w:val="00170C0E"/>
    <w:rsid w:val="0017117B"/>
    <w:rsid w:val="001721EC"/>
    <w:rsid w:val="00172FB1"/>
    <w:rsid w:val="0017387B"/>
    <w:rsid w:val="0017450F"/>
    <w:rsid w:val="00174895"/>
    <w:rsid w:val="00176370"/>
    <w:rsid w:val="0017671A"/>
    <w:rsid w:val="00177E7A"/>
    <w:rsid w:val="00182600"/>
    <w:rsid w:val="0018297D"/>
    <w:rsid w:val="00182AA1"/>
    <w:rsid w:val="00183030"/>
    <w:rsid w:val="00185587"/>
    <w:rsid w:val="001856DA"/>
    <w:rsid w:val="00186A04"/>
    <w:rsid w:val="00186D21"/>
    <w:rsid w:val="00187529"/>
    <w:rsid w:val="00187F0F"/>
    <w:rsid w:val="00192480"/>
    <w:rsid w:val="00192FA2"/>
    <w:rsid w:val="00194252"/>
    <w:rsid w:val="001A0BAE"/>
    <w:rsid w:val="001A2665"/>
    <w:rsid w:val="001A31A9"/>
    <w:rsid w:val="001A469F"/>
    <w:rsid w:val="001A5284"/>
    <w:rsid w:val="001A5FA4"/>
    <w:rsid w:val="001A741B"/>
    <w:rsid w:val="001B19F0"/>
    <w:rsid w:val="001B1C9A"/>
    <w:rsid w:val="001B1F53"/>
    <w:rsid w:val="001B2B22"/>
    <w:rsid w:val="001B3161"/>
    <w:rsid w:val="001B5247"/>
    <w:rsid w:val="001B52AE"/>
    <w:rsid w:val="001B5ABB"/>
    <w:rsid w:val="001B7BDB"/>
    <w:rsid w:val="001C0D4B"/>
    <w:rsid w:val="001C1280"/>
    <w:rsid w:val="001C3350"/>
    <w:rsid w:val="001C3C59"/>
    <w:rsid w:val="001C3F22"/>
    <w:rsid w:val="001C481A"/>
    <w:rsid w:val="001C6C93"/>
    <w:rsid w:val="001D0659"/>
    <w:rsid w:val="001D2188"/>
    <w:rsid w:val="001D2E0C"/>
    <w:rsid w:val="001D3895"/>
    <w:rsid w:val="001D5100"/>
    <w:rsid w:val="001D6549"/>
    <w:rsid w:val="001D7DF3"/>
    <w:rsid w:val="001E09EE"/>
    <w:rsid w:val="001E18DE"/>
    <w:rsid w:val="001E1BB8"/>
    <w:rsid w:val="001E1E49"/>
    <w:rsid w:val="001E208A"/>
    <w:rsid w:val="001E2101"/>
    <w:rsid w:val="001E2148"/>
    <w:rsid w:val="001E2773"/>
    <w:rsid w:val="001E2B6D"/>
    <w:rsid w:val="001E2FDB"/>
    <w:rsid w:val="001E342C"/>
    <w:rsid w:val="001E441F"/>
    <w:rsid w:val="001E496F"/>
    <w:rsid w:val="001E5222"/>
    <w:rsid w:val="001E5255"/>
    <w:rsid w:val="001E6071"/>
    <w:rsid w:val="001E693E"/>
    <w:rsid w:val="001E6D8B"/>
    <w:rsid w:val="001E7743"/>
    <w:rsid w:val="001E7AB4"/>
    <w:rsid w:val="001F122E"/>
    <w:rsid w:val="001F1D3F"/>
    <w:rsid w:val="001F2643"/>
    <w:rsid w:val="001F2CA2"/>
    <w:rsid w:val="001F3F11"/>
    <w:rsid w:val="001F4A74"/>
    <w:rsid w:val="001F5DC9"/>
    <w:rsid w:val="001F72BE"/>
    <w:rsid w:val="0020083B"/>
    <w:rsid w:val="00201C59"/>
    <w:rsid w:val="002030F7"/>
    <w:rsid w:val="00204637"/>
    <w:rsid w:val="002047F7"/>
    <w:rsid w:val="00204A36"/>
    <w:rsid w:val="00205979"/>
    <w:rsid w:val="00205B35"/>
    <w:rsid w:val="00205BD4"/>
    <w:rsid w:val="00205EBE"/>
    <w:rsid w:val="00206645"/>
    <w:rsid w:val="00210E89"/>
    <w:rsid w:val="00211EC9"/>
    <w:rsid w:val="00213332"/>
    <w:rsid w:val="00213D62"/>
    <w:rsid w:val="002147DB"/>
    <w:rsid w:val="00214B97"/>
    <w:rsid w:val="00215D83"/>
    <w:rsid w:val="00217D6E"/>
    <w:rsid w:val="00220392"/>
    <w:rsid w:val="002203DF"/>
    <w:rsid w:val="00221214"/>
    <w:rsid w:val="00222211"/>
    <w:rsid w:val="0022333D"/>
    <w:rsid w:val="00225C47"/>
    <w:rsid w:val="00226BD3"/>
    <w:rsid w:val="00226EA5"/>
    <w:rsid w:val="0022714C"/>
    <w:rsid w:val="0022765C"/>
    <w:rsid w:val="00227BF4"/>
    <w:rsid w:val="00231E80"/>
    <w:rsid w:val="00234124"/>
    <w:rsid w:val="00234400"/>
    <w:rsid w:val="00234575"/>
    <w:rsid w:val="00234718"/>
    <w:rsid w:val="00237AFD"/>
    <w:rsid w:val="0024212D"/>
    <w:rsid w:val="00242273"/>
    <w:rsid w:val="00242629"/>
    <w:rsid w:val="00242EC9"/>
    <w:rsid w:val="0024447C"/>
    <w:rsid w:val="00244C77"/>
    <w:rsid w:val="002459FF"/>
    <w:rsid w:val="00251EEC"/>
    <w:rsid w:val="00251F1F"/>
    <w:rsid w:val="00252B81"/>
    <w:rsid w:val="002539A3"/>
    <w:rsid w:val="0025458D"/>
    <w:rsid w:val="00255900"/>
    <w:rsid w:val="00255E9E"/>
    <w:rsid w:val="002578CF"/>
    <w:rsid w:val="00262638"/>
    <w:rsid w:val="002631C8"/>
    <w:rsid w:val="002642CE"/>
    <w:rsid w:val="00266028"/>
    <w:rsid w:val="00266B6A"/>
    <w:rsid w:val="00270F6F"/>
    <w:rsid w:val="00271BDC"/>
    <w:rsid w:val="00273FAA"/>
    <w:rsid w:val="002753CC"/>
    <w:rsid w:val="00275995"/>
    <w:rsid w:val="00281C0E"/>
    <w:rsid w:val="002825F6"/>
    <w:rsid w:val="0028330C"/>
    <w:rsid w:val="00284F32"/>
    <w:rsid w:val="0028537D"/>
    <w:rsid w:val="00285605"/>
    <w:rsid w:val="00286015"/>
    <w:rsid w:val="00286B66"/>
    <w:rsid w:val="00286D84"/>
    <w:rsid w:val="00287A97"/>
    <w:rsid w:val="00287BD5"/>
    <w:rsid w:val="002900AD"/>
    <w:rsid w:val="002908E2"/>
    <w:rsid w:val="0029130F"/>
    <w:rsid w:val="0029511D"/>
    <w:rsid w:val="002951DD"/>
    <w:rsid w:val="002956CD"/>
    <w:rsid w:val="00295D8E"/>
    <w:rsid w:val="00295E0A"/>
    <w:rsid w:val="002960A0"/>
    <w:rsid w:val="00297F49"/>
    <w:rsid w:val="002A0441"/>
    <w:rsid w:val="002A191A"/>
    <w:rsid w:val="002A217A"/>
    <w:rsid w:val="002A25D3"/>
    <w:rsid w:val="002A28F8"/>
    <w:rsid w:val="002A4CF1"/>
    <w:rsid w:val="002A51F3"/>
    <w:rsid w:val="002B0F75"/>
    <w:rsid w:val="002B2FB4"/>
    <w:rsid w:val="002B37AF"/>
    <w:rsid w:val="002B3B04"/>
    <w:rsid w:val="002B58DC"/>
    <w:rsid w:val="002C11FD"/>
    <w:rsid w:val="002C1C1F"/>
    <w:rsid w:val="002C205E"/>
    <w:rsid w:val="002C32C5"/>
    <w:rsid w:val="002C3CE8"/>
    <w:rsid w:val="002C3F89"/>
    <w:rsid w:val="002C5015"/>
    <w:rsid w:val="002C52EF"/>
    <w:rsid w:val="002C6629"/>
    <w:rsid w:val="002C6DEF"/>
    <w:rsid w:val="002C741D"/>
    <w:rsid w:val="002C76B8"/>
    <w:rsid w:val="002D046C"/>
    <w:rsid w:val="002D0ACE"/>
    <w:rsid w:val="002D3632"/>
    <w:rsid w:val="002D7388"/>
    <w:rsid w:val="002D75D9"/>
    <w:rsid w:val="002D7BE3"/>
    <w:rsid w:val="002E02F4"/>
    <w:rsid w:val="002E3EEA"/>
    <w:rsid w:val="002E4D71"/>
    <w:rsid w:val="002E4E41"/>
    <w:rsid w:val="002E5519"/>
    <w:rsid w:val="002E565F"/>
    <w:rsid w:val="002E582B"/>
    <w:rsid w:val="002E7430"/>
    <w:rsid w:val="002E755F"/>
    <w:rsid w:val="002F00FD"/>
    <w:rsid w:val="002F26E7"/>
    <w:rsid w:val="002F2789"/>
    <w:rsid w:val="002F29C0"/>
    <w:rsid w:val="002F3314"/>
    <w:rsid w:val="002F3526"/>
    <w:rsid w:val="002F42BF"/>
    <w:rsid w:val="002F4A82"/>
    <w:rsid w:val="002F562F"/>
    <w:rsid w:val="002F6DF6"/>
    <w:rsid w:val="002F7A1B"/>
    <w:rsid w:val="00302C4E"/>
    <w:rsid w:val="00302F1A"/>
    <w:rsid w:val="00303CA3"/>
    <w:rsid w:val="00303E39"/>
    <w:rsid w:val="00304006"/>
    <w:rsid w:val="00304173"/>
    <w:rsid w:val="003051A3"/>
    <w:rsid w:val="003064A0"/>
    <w:rsid w:val="00307039"/>
    <w:rsid w:val="003070AB"/>
    <w:rsid w:val="003074D6"/>
    <w:rsid w:val="003078B2"/>
    <w:rsid w:val="00307A48"/>
    <w:rsid w:val="0031057F"/>
    <w:rsid w:val="00311EC5"/>
    <w:rsid w:val="0031228E"/>
    <w:rsid w:val="003123AF"/>
    <w:rsid w:val="003135EE"/>
    <w:rsid w:val="0031495F"/>
    <w:rsid w:val="00314D92"/>
    <w:rsid w:val="00315988"/>
    <w:rsid w:val="00316305"/>
    <w:rsid w:val="00316D61"/>
    <w:rsid w:val="003212BE"/>
    <w:rsid w:val="0032328F"/>
    <w:rsid w:val="00323755"/>
    <w:rsid w:val="00323980"/>
    <w:rsid w:val="00325135"/>
    <w:rsid w:val="0032602A"/>
    <w:rsid w:val="003261D8"/>
    <w:rsid w:val="0032680D"/>
    <w:rsid w:val="00326C80"/>
    <w:rsid w:val="00327E96"/>
    <w:rsid w:val="0033074C"/>
    <w:rsid w:val="00330963"/>
    <w:rsid w:val="0033254E"/>
    <w:rsid w:val="003334EE"/>
    <w:rsid w:val="003346E2"/>
    <w:rsid w:val="00334739"/>
    <w:rsid w:val="003348A8"/>
    <w:rsid w:val="003354DB"/>
    <w:rsid w:val="00335621"/>
    <w:rsid w:val="003359DE"/>
    <w:rsid w:val="003359F6"/>
    <w:rsid w:val="003375CA"/>
    <w:rsid w:val="00337A04"/>
    <w:rsid w:val="003408F6"/>
    <w:rsid w:val="00340D21"/>
    <w:rsid w:val="00343868"/>
    <w:rsid w:val="003440D4"/>
    <w:rsid w:val="00345541"/>
    <w:rsid w:val="00345B18"/>
    <w:rsid w:val="00346278"/>
    <w:rsid w:val="00346E9B"/>
    <w:rsid w:val="00354437"/>
    <w:rsid w:val="00356B09"/>
    <w:rsid w:val="00356EDC"/>
    <w:rsid w:val="00357B99"/>
    <w:rsid w:val="00357C68"/>
    <w:rsid w:val="003603AA"/>
    <w:rsid w:val="00360407"/>
    <w:rsid w:val="003604CE"/>
    <w:rsid w:val="0036226F"/>
    <w:rsid w:val="00363844"/>
    <w:rsid w:val="00363E10"/>
    <w:rsid w:val="00364B91"/>
    <w:rsid w:val="00366251"/>
    <w:rsid w:val="00367587"/>
    <w:rsid w:val="003702B0"/>
    <w:rsid w:val="00370C84"/>
    <w:rsid w:val="00370CD5"/>
    <w:rsid w:val="00371F33"/>
    <w:rsid w:val="00372DBC"/>
    <w:rsid w:val="00372FE5"/>
    <w:rsid w:val="003744BD"/>
    <w:rsid w:val="00374770"/>
    <w:rsid w:val="00376BE9"/>
    <w:rsid w:val="0038073F"/>
    <w:rsid w:val="00381C4E"/>
    <w:rsid w:val="00381E76"/>
    <w:rsid w:val="00382861"/>
    <w:rsid w:val="00383687"/>
    <w:rsid w:val="0038395E"/>
    <w:rsid w:val="00383C66"/>
    <w:rsid w:val="0038568B"/>
    <w:rsid w:val="00385888"/>
    <w:rsid w:val="0038711D"/>
    <w:rsid w:val="00391829"/>
    <w:rsid w:val="00393447"/>
    <w:rsid w:val="00393EC6"/>
    <w:rsid w:val="0039406C"/>
    <w:rsid w:val="0039474F"/>
    <w:rsid w:val="0039544E"/>
    <w:rsid w:val="00395D45"/>
    <w:rsid w:val="00396007"/>
    <w:rsid w:val="00396360"/>
    <w:rsid w:val="00397BA3"/>
    <w:rsid w:val="003A0500"/>
    <w:rsid w:val="003A1793"/>
    <w:rsid w:val="003A1852"/>
    <w:rsid w:val="003A275C"/>
    <w:rsid w:val="003A5C1E"/>
    <w:rsid w:val="003A6E36"/>
    <w:rsid w:val="003A70C0"/>
    <w:rsid w:val="003A7E8B"/>
    <w:rsid w:val="003B0427"/>
    <w:rsid w:val="003B174C"/>
    <w:rsid w:val="003B1D27"/>
    <w:rsid w:val="003B28FE"/>
    <w:rsid w:val="003B3708"/>
    <w:rsid w:val="003B79B4"/>
    <w:rsid w:val="003C189E"/>
    <w:rsid w:val="003C1A70"/>
    <w:rsid w:val="003C1F2F"/>
    <w:rsid w:val="003C2E2F"/>
    <w:rsid w:val="003C41E0"/>
    <w:rsid w:val="003C4212"/>
    <w:rsid w:val="003C5A08"/>
    <w:rsid w:val="003C7992"/>
    <w:rsid w:val="003D1032"/>
    <w:rsid w:val="003D1391"/>
    <w:rsid w:val="003D25DD"/>
    <w:rsid w:val="003D3680"/>
    <w:rsid w:val="003D6E59"/>
    <w:rsid w:val="003D71E0"/>
    <w:rsid w:val="003D7926"/>
    <w:rsid w:val="003D7CE7"/>
    <w:rsid w:val="003E03D7"/>
    <w:rsid w:val="003E2CF8"/>
    <w:rsid w:val="003E428A"/>
    <w:rsid w:val="003E4B67"/>
    <w:rsid w:val="003E7134"/>
    <w:rsid w:val="003E796B"/>
    <w:rsid w:val="003F0D46"/>
    <w:rsid w:val="003F1AFF"/>
    <w:rsid w:val="003F2DC7"/>
    <w:rsid w:val="003F377E"/>
    <w:rsid w:val="003F58FA"/>
    <w:rsid w:val="003F5C5D"/>
    <w:rsid w:val="003F667C"/>
    <w:rsid w:val="003F7686"/>
    <w:rsid w:val="003F79F5"/>
    <w:rsid w:val="003F7DEF"/>
    <w:rsid w:val="004014D8"/>
    <w:rsid w:val="00402231"/>
    <w:rsid w:val="00403294"/>
    <w:rsid w:val="004037D7"/>
    <w:rsid w:val="00403BA9"/>
    <w:rsid w:val="0040676C"/>
    <w:rsid w:val="0040766B"/>
    <w:rsid w:val="0040771A"/>
    <w:rsid w:val="0041254E"/>
    <w:rsid w:val="0041267C"/>
    <w:rsid w:val="00413211"/>
    <w:rsid w:val="004150E0"/>
    <w:rsid w:val="00415E4D"/>
    <w:rsid w:val="00417238"/>
    <w:rsid w:val="004174A5"/>
    <w:rsid w:val="00420341"/>
    <w:rsid w:val="00422F60"/>
    <w:rsid w:val="004231AB"/>
    <w:rsid w:val="00423F02"/>
    <w:rsid w:val="00427694"/>
    <w:rsid w:val="004278CB"/>
    <w:rsid w:val="00427AEE"/>
    <w:rsid w:val="00427D17"/>
    <w:rsid w:val="0043145F"/>
    <w:rsid w:val="00431744"/>
    <w:rsid w:val="004323B3"/>
    <w:rsid w:val="00432AED"/>
    <w:rsid w:val="00434C2F"/>
    <w:rsid w:val="004350A5"/>
    <w:rsid w:val="00435D9D"/>
    <w:rsid w:val="00440607"/>
    <w:rsid w:val="004414D6"/>
    <w:rsid w:val="0044164D"/>
    <w:rsid w:val="00441C69"/>
    <w:rsid w:val="0044236E"/>
    <w:rsid w:val="00443DFE"/>
    <w:rsid w:val="00444EC9"/>
    <w:rsid w:val="0044595E"/>
    <w:rsid w:val="00446F56"/>
    <w:rsid w:val="00450BCF"/>
    <w:rsid w:val="004514CF"/>
    <w:rsid w:val="00454113"/>
    <w:rsid w:val="00454E58"/>
    <w:rsid w:val="004555E4"/>
    <w:rsid w:val="004573A8"/>
    <w:rsid w:val="00461201"/>
    <w:rsid w:val="004615A0"/>
    <w:rsid w:val="004616D1"/>
    <w:rsid w:val="00461F11"/>
    <w:rsid w:val="0046495C"/>
    <w:rsid w:val="0046551F"/>
    <w:rsid w:val="00465541"/>
    <w:rsid w:val="00465F8F"/>
    <w:rsid w:val="0046600B"/>
    <w:rsid w:val="00466216"/>
    <w:rsid w:val="00466DE1"/>
    <w:rsid w:val="00466FE8"/>
    <w:rsid w:val="00467487"/>
    <w:rsid w:val="00467B56"/>
    <w:rsid w:val="00467FBA"/>
    <w:rsid w:val="004704C5"/>
    <w:rsid w:val="00471076"/>
    <w:rsid w:val="00472721"/>
    <w:rsid w:val="00472E4F"/>
    <w:rsid w:val="00473283"/>
    <w:rsid w:val="00474279"/>
    <w:rsid w:val="00474E04"/>
    <w:rsid w:val="00475E1C"/>
    <w:rsid w:val="00476AF8"/>
    <w:rsid w:val="004773AE"/>
    <w:rsid w:val="00480284"/>
    <w:rsid w:val="00480ADF"/>
    <w:rsid w:val="00480DE9"/>
    <w:rsid w:val="004810A7"/>
    <w:rsid w:val="0048110E"/>
    <w:rsid w:val="004839AF"/>
    <w:rsid w:val="00486768"/>
    <w:rsid w:val="004879B4"/>
    <w:rsid w:val="0049048B"/>
    <w:rsid w:val="00491547"/>
    <w:rsid w:val="00492C0B"/>
    <w:rsid w:val="00492DBE"/>
    <w:rsid w:val="0049355C"/>
    <w:rsid w:val="00494A27"/>
    <w:rsid w:val="004961DF"/>
    <w:rsid w:val="004963B6"/>
    <w:rsid w:val="004971C5"/>
    <w:rsid w:val="004973FC"/>
    <w:rsid w:val="004A256D"/>
    <w:rsid w:val="004A2641"/>
    <w:rsid w:val="004A5C29"/>
    <w:rsid w:val="004A5FEE"/>
    <w:rsid w:val="004A75D0"/>
    <w:rsid w:val="004B08C0"/>
    <w:rsid w:val="004B0A2E"/>
    <w:rsid w:val="004B0C54"/>
    <w:rsid w:val="004B119A"/>
    <w:rsid w:val="004B1BF8"/>
    <w:rsid w:val="004B2283"/>
    <w:rsid w:val="004B246D"/>
    <w:rsid w:val="004B47CE"/>
    <w:rsid w:val="004C06DC"/>
    <w:rsid w:val="004C17B4"/>
    <w:rsid w:val="004C3AEB"/>
    <w:rsid w:val="004C3BCE"/>
    <w:rsid w:val="004C4404"/>
    <w:rsid w:val="004C45FC"/>
    <w:rsid w:val="004C4951"/>
    <w:rsid w:val="004C496E"/>
    <w:rsid w:val="004C5A17"/>
    <w:rsid w:val="004C5EC2"/>
    <w:rsid w:val="004C6012"/>
    <w:rsid w:val="004C6A14"/>
    <w:rsid w:val="004D09C7"/>
    <w:rsid w:val="004D1920"/>
    <w:rsid w:val="004D20B4"/>
    <w:rsid w:val="004D4F79"/>
    <w:rsid w:val="004D5129"/>
    <w:rsid w:val="004D71C6"/>
    <w:rsid w:val="004D7531"/>
    <w:rsid w:val="004D7F30"/>
    <w:rsid w:val="004E3504"/>
    <w:rsid w:val="004E42EC"/>
    <w:rsid w:val="004E4946"/>
    <w:rsid w:val="004E4E28"/>
    <w:rsid w:val="004E6631"/>
    <w:rsid w:val="004E667C"/>
    <w:rsid w:val="004E7490"/>
    <w:rsid w:val="004E776F"/>
    <w:rsid w:val="004E784D"/>
    <w:rsid w:val="004F038B"/>
    <w:rsid w:val="004F0605"/>
    <w:rsid w:val="004F1F62"/>
    <w:rsid w:val="004F560B"/>
    <w:rsid w:val="004F5E1E"/>
    <w:rsid w:val="004F66E4"/>
    <w:rsid w:val="004F7977"/>
    <w:rsid w:val="0050090E"/>
    <w:rsid w:val="00500AFA"/>
    <w:rsid w:val="00500CD6"/>
    <w:rsid w:val="00501FC2"/>
    <w:rsid w:val="00502471"/>
    <w:rsid w:val="005039B1"/>
    <w:rsid w:val="005047DE"/>
    <w:rsid w:val="005056C6"/>
    <w:rsid w:val="00505F4E"/>
    <w:rsid w:val="00506621"/>
    <w:rsid w:val="0050728A"/>
    <w:rsid w:val="00510B6E"/>
    <w:rsid w:val="00510D9D"/>
    <w:rsid w:val="00511777"/>
    <w:rsid w:val="00511EE7"/>
    <w:rsid w:val="00512C05"/>
    <w:rsid w:val="00512CFA"/>
    <w:rsid w:val="00513BED"/>
    <w:rsid w:val="0051566E"/>
    <w:rsid w:val="00517B19"/>
    <w:rsid w:val="005204C7"/>
    <w:rsid w:val="0052092E"/>
    <w:rsid w:val="0052138D"/>
    <w:rsid w:val="005216DD"/>
    <w:rsid w:val="00523D20"/>
    <w:rsid w:val="00523D3A"/>
    <w:rsid w:val="0052444D"/>
    <w:rsid w:val="00524667"/>
    <w:rsid w:val="005249C5"/>
    <w:rsid w:val="0052517C"/>
    <w:rsid w:val="00526B22"/>
    <w:rsid w:val="00526C90"/>
    <w:rsid w:val="0052710C"/>
    <w:rsid w:val="005318DA"/>
    <w:rsid w:val="00531EF5"/>
    <w:rsid w:val="00532698"/>
    <w:rsid w:val="00532945"/>
    <w:rsid w:val="005333DE"/>
    <w:rsid w:val="0053395A"/>
    <w:rsid w:val="005344AA"/>
    <w:rsid w:val="00534513"/>
    <w:rsid w:val="0053476C"/>
    <w:rsid w:val="005356A5"/>
    <w:rsid w:val="00535CA6"/>
    <w:rsid w:val="00536621"/>
    <w:rsid w:val="00537019"/>
    <w:rsid w:val="005375AF"/>
    <w:rsid w:val="00541D66"/>
    <w:rsid w:val="005420D2"/>
    <w:rsid w:val="005427C6"/>
    <w:rsid w:val="0054395C"/>
    <w:rsid w:val="005449FE"/>
    <w:rsid w:val="00545078"/>
    <w:rsid w:val="00546256"/>
    <w:rsid w:val="00547C75"/>
    <w:rsid w:val="0055125E"/>
    <w:rsid w:val="00554397"/>
    <w:rsid w:val="005548FB"/>
    <w:rsid w:val="0055779A"/>
    <w:rsid w:val="00561920"/>
    <w:rsid w:val="00561C56"/>
    <w:rsid w:val="00567487"/>
    <w:rsid w:val="00567773"/>
    <w:rsid w:val="00567C83"/>
    <w:rsid w:val="00567DED"/>
    <w:rsid w:val="00567FE4"/>
    <w:rsid w:val="00572280"/>
    <w:rsid w:val="0057310B"/>
    <w:rsid w:val="005743B6"/>
    <w:rsid w:val="00574451"/>
    <w:rsid w:val="005745D9"/>
    <w:rsid w:val="00574E94"/>
    <w:rsid w:val="005755E8"/>
    <w:rsid w:val="005766D3"/>
    <w:rsid w:val="005809A0"/>
    <w:rsid w:val="00580E38"/>
    <w:rsid w:val="00581401"/>
    <w:rsid w:val="005822BB"/>
    <w:rsid w:val="00582471"/>
    <w:rsid w:val="00583083"/>
    <w:rsid w:val="00583556"/>
    <w:rsid w:val="0058384C"/>
    <w:rsid w:val="0058393C"/>
    <w:rsid w:val="005845F0"/>
    <w:rsid w:val="00584947"/>
    <w:rsid w:val="00586BF5"/>
    <w:rsid w:val="005912E9"/>
    <w:rsid w:val="00592C00"/>
    <w:rsid w:val="00592DF8"/>
    <w:rsid w:val="00593C49"/>
    <w:rsid w:val="00594162"/>
    <w:rsid w:val="00594A75"/>
    <w:rsid w:val="00594CF9"/>
    <w:rsid w:val="0059753F"/>
    <w:rsid w:val="005A0472"/>
    <w:rsid w:val="005A0D0C"/>
    <w:rsid w:val="005A1EC2"/>
    <w:rsid w:val="005A201C"/>
    <w:rsid w:val="005A2112"/>
    <w:rsid w:val="005A4651"/>
    <w:rsid w:val="005A4682"/>
    <w:rsid w:val="005A520A"/>
    <w:rsid w:val="005A6A2D"/>
    <w:rsid w:val="005A79CA"/>
    <w:rsid w:val="005B04DF"/>
    <w:rsid w:val="005B0AF5"/>
    <w:rsid w:val="005B2BDF"/>
    <w:rsid w:val="005B347C"/>
    <w:rsid w:val="005B549E"/>
    <w:rsid w:val="005B590A"/>
    <w:rsid w:val="005B6B8C"/>
    <w:rsid w:val="005C2AEB"/>
    <w:rsid w:val="005C3EDB"/>
    <w:rsid w:val="005C3EF8"/>
    <w:rsid w:val="005C679C"/>
    <w:rsid w:val="005C7CA8"/>
    <w:rsid w:val="005D1533"/>
    <w:rsid w:val="005D218A"/>
    <w:rsid w:val="005D2717"/>
    <w:rsid w:val="005D43DC"/>
    <w:rsid w:val="005D48FA"/>
    <w:rsid w:val="005D4D8B"/>
    <w:rsid w:val="005D548E"/>
    <w:rsid w:val="005D6336"/>
    <w:rsid w:val="005D69BE"/>
    <w:rsid w:val="005D7B40"/>
    <w:rsid w:val="005E0019"/>
    <w:rsid w:val="005E0559"/>
    <w:rsid w:val="005E15BC"/>
    <w:rsid w:val="005E2798"/>
    <w:rsid w:val="005E2A81"/>
    <w:rsid w:val="005E3D48"/>
    <w:rsid w:val="005E4098"/>
    <w:rsid w:val="005E4D6E"/>
    <w:rsid w:val="005E561D"/>
    <w:rsid w:val="005E587C"/>
    <w:rsid w:val="005E5C40"/>
    <w:rsid w:val="005E7FE3"/>
    <w:rsid w:val="005F1537"/>
    <w:rsid w:val="005F1A63"/>
    <w:rsid w:val="005F2274"/>
    <w:rsid w:val="005F2F32"/>
    <w:rsid w:val="005F3006"/>
    <w:rsid w:val="005F3393"/>
    <w:rsid w:val="005F6363"/>
    <w:rsid w:val="005F715B"/>
    <w:rsid w:val="006000F0"/>
    <w:rsid w:val="00601042"/>
    <w:rsid w:val="00601044"/>
    <w:rsid w:val="00601090"/>
    <w:rsid w:val="006017F0"/>
    <w:rsid w:val="00603EB8"/>
    <w:rsid w:val="00603EC6"/>
    <w:rsid w:val="00604DE2"/>
    <w:rsid w:val="0060557D"/>
    <w:rsid w:val="00605D53"/>
    <w:rsid w:val="006068E2"/>
    <w:rsid w:val="00606912"/>
    <w:rsid w:val="00606BCD"/>
    <w:rsid w:val="006071C1"/>
    <w:rsid w:val="00607C3C"/>
    <w:rsid w:val="00612AC5"/>
    <w:rsid w:val="00613067"/>
    <w:rsid w:val="00614C65"/>
    <w:rsid w:val="0061500E"/>
    <w:rsid w:val="006160A0"/>
    <w:rsid w:val="0061661F"/>
    <w:rsid w:val="00616DF8"/>
    <w:rsid w:val="006173F4"/>
    <w:rsid w:val="0062020C"/>
    <w:rsid w:val="006209D2"/>
    <w:rsid w:val="00622443"/>
    <w:rsid w:val="006226C8"/>
    <w:rsid w:val="00623595"/>
    <w:rsid w:val="00623833"/>
    <w:rsid w:val="00624B23"/>
    <w:rsid w:val="00625202"/>
    <w:rsid w:val="00626DB7"/>
    <w:rsid w:val="006270B7"/>
    <w:rsid w:val="006301E9"/>
    <w:rsid w:val="00632FB7"/>
    <w:rsid w:val="00634F81"/>
    <w:rsid w:val="0063721F"/>
    <w:rsid w:val="0064180A"/>
    <w:rsid w:val="006418B8"/>
    <w:rsid w:val="006425C4"/>
    <w:rsid w:val="00643048"/>
    <w:rsid w:val="006431FD"/>
    <w:rsid w:val="006433DE"/>
    <w:rsid w:val="00644EFA"/>
    <w:rsid w:val="00645A37"/>
    <w:rsid w:val="00647B94"/>
    <w:rsid w:val="00647D3A"/>
    <w:rsid w:val="00647E89"/>
    <w:rsid w:val="006513B6"/>
    <w:rsid w:val="006531DF"/>
    <w:rsid w:val="006538E8"/>
    <w:rsid w:val="00653FE7"/>
    <w:rsid w:val="00654ECA"/>
    <w:rsid w:val="0065732E"/>
    <w:rsid w:val="006574AF"/>
    <w:rsid w:val="00661CC1"/>
    <w:rsid w:val="006620F4"/>
    <w:rsid w:val="00664E65"/>
    <w:rsid w:val="0066512A"/>
    <w:rsid w:val="0066544E"/>
    <w:rsid w:val="00665467"/>
    <w:rsid w:val="006667CB"/>
    <w:rsid w:val="00667F29"/>
    <w:rsid w:val="00670CB1"/>
    <w:rsid w:val="00670EF4"/>
    <w:rsid w:val="00672942"/>
    <w:rsid w:val="00673519"/>
    <w:rsid w:val="00674A8B"/>
    <w:rsid w:val="00676188"/>
    <w:rsid w:val="006765B0"/>
    <w:rsid w:val="0067757D"/>
    <w:rsid w:val="0068060E"/>
    <w:rsid w:val="00681EB8"/>
    <w:rsid w:val="006832F7"/>
    <w:rsid w:val="006844F8"/>
    <w:rsid w:val="006860AA"/>
    <w:rsid w:val="0068696F"/>
    <w:rsid w:val="006902F6"/>
    <w:rsid w:val="00691146"/>
    <w:rsid w:val="00691955"/>
    <w:rsid w:val="00694078"/>
    <w:rsid w:val="00694B3D"/>
    <w:rsid w:val="006952A1"/>
    <w:rsid w:val="00696A41"/>
    <w:rsid w:val="00696AF4"/>
    <w:rsid w:val="00697E55"/>
    <w:rsid w:val="006A42B0"/>
    <w:rsid w:val="006A4FF0"/>
    <w:rsid w:val="006A630C"/>
    <w:rsid w:val="006B048F"/>
    <w:rsid w:val="006B1A71"/>
    <w:rsid w:val="006B2086"/>
    <w:rsid w:val="006B3875"/>
    <w:rsid w:val="006B6537"/>
    <w:rsid w:val="006B6900"/>
    <w:rsid w:val="006B6A45"/>
    <w:rsid w:val="006B7457"/>
    <w:rsid w:val="006B792B"/>
    <w:rsid w:val="006C01A5"/>
    <w:rsid w:val="006C09B1"/>
    <w:rsid w:val="006C14C0"/>
    <w:rsid w:val="006C24A2"/>
    <w:rsid w:val="006C2636"/>
    <w:rsid w:val="006C352C"/>
    <w:rsid w:val="006C3585"/>
    <w:rsid w:val="006C3947"/>
    <w:rsid w:val="006C6AFF"/>
    <w:rsid w:val="006C6BF2"/>
    <w:rsid w:val="006C750D"/>
    <w:rsid w:val="006D10F0"/>
    <w:rsid w:val="006D1670"/>
    <w:rsid w:val="006D435D"/>
    <w:rsid w:val="006D5457"/>
    <w:rsid w:val="006D6B3B"/>
    <w:rsid w:val="006D6B4F"/>
    <w:rsid w:val="006D7DD7"/>
    <w:rsid w:val="006E053A"/>
    <w:rsid w:val="006E2681"/>
    <w:rsid w:val="006E2BD1"/>
    <w:rsid w:val="006E2E6F"/>
    <w:rsid w:val="006E32D8"/>
    <w:rsid w:val="006E451C"/>
    <w:rsid w:val="006E4528"/>
    <w:rsid w:val="006E6002"/>
    <w:rsid w:val="006F0CB0"/>
    <w:rsid w:val="006F1D2E"/>
    <w:rsid w:val="006F2CFF"/>
    <w:rsid w:val="006F4F7C"/>
    <w:rsid w:val="006F554B"/>
    <w:rsid w:val="006F63CC"/>
    <w:rsid w:val="006F6FD6"/>
    <w:rsid w:val="006F79E9"/>
    <w:rsid w:val="00702BE3"/>
    <w:rsid w:val="0070375E"/>
    <w:rsid w:val="00704D6A"/>
    <w:rsid w:val="00705258"/>
    <w:rsid w:val="00707004"/>
    <w:rsid w:val="00710161"/>
    <w:rsid w:val="00710B4E"/>
    <w:rsid w:val="00711B35"/>
    <w:rsid w:val="007122A4"/>
    <w:rsid w:val="00713DFA"/>
    <w:rsid w:val="0071490B"/>
    <w:rsid w:val="00714A89"/>
    <w:rsid w:val="007152F5"/>
    <w:rsid w:val="00715FAF"/>
    <w:rsid w:val="00715FE0"/>
    <w:rsid w:val="007169E3"/>
    <w:rsid w:val="00716CD6"/>
    <w:rsid w:val="00716D44"/>
    <w:rsid w:val="00716F9C"/>
    <w:rsid w:val="007174A5"/>
    <w:rsid w:val="00721074"/>
    <w:rsid w:val="00721077"/>
    <w:rsid w:val="00721491"/>
    <w:rsid w:val="00721951"/>
    <w:rsid w:val="0072350D"/>
    <w:rsid w:val="00724524"/>
    <w:rsid w:val="00725BCA"/>
    <w:rsid w:val="007263C2"/>
    <w:rsid w:val="00730CDF"/>
    <w:rsid w:val="00731750"/>
    <w:rsid w:val="007320B4"/>
    <w:rsid w:val="0073320A"/>
    <w:rsid w:val="007335A4"/>
    <w:rsid w:val="00734C4E"/>
    <w:rsid w:val="00735505"/>
    <w:rsid w:val="007360EA"/>
    <w:rsid w:val="007366CC"/>
    <w:rsid w:val="00736EA2"/>
    <w:rsid w:val="00737A4E"/>
    <w:rsid w:val="00740A4F"/>
    <w:rsid w:val="007418BD"/>
    <w:rsid w:val="007430C8"/>
    <w:rsid w:val="00743344"/>
    <w:rsid w:val="00746101"/>
    <w:rsid w:val="007463F7"/>
    <w:rsid w:val="00750F9A"/>
    <w:rsid w:val="00751CCB"/>
    <w:rsid w:val="00752D18"/>
    <w:rsid w:val="00752D2B"/>
    <w:rsid w:val="00752ED4"/>
    <w:rsid w:val="00752EEA"/>
    <w:rsid w:val="0075331A"/>
    <w:rsid w:val="007538E6"/>
    <w:rsid w:val="00753A49"/>
    <w:rsid w:val="00754033"/>
    <w:rsid w:val="00754E93"/>
    <w:rsid w:val="00761D50"/>
    <w:rsid w:val="00762551"/>
    <w:rsid w:val="00764B27"/>
    <w:rsid w:val="007703AE"/>
    <w:rsid w:val="00771E6C"/>
    <w:rsid w:val="00775B2C"/>
    <w:rsid w:val="00775FFD"/>
    <w:rsid w:val="00776F1D"/>
    <w:rsid w:val="00780162"/>
    <w:rsid w:val="0078387B"/>
    <w:rsid w:val="0078523D"/>
    <w:rsid w:val="007852EC"/>
    <w:rsid w:val="00786643"/>
    <w:rsid w:val="00786D19"/>
    <w:rsid w:val="00787641"/>
    <w:rsid w:val="00787AC2"/>
    <w:rsid w:val="007906E2"/>
    <w:rsid w:val="00793438"/>
    <w:rsid w:val="00795041"/>
    <w:rsid w:val="00795C56"/>
    <w:rsid w:val="00795F9A"/>
    <w:rsid w:val="00797063"/>
    <w:rsid w:val="00797888"/>
    <w:rsid w:val="007A01C1"/>
    <w:rsid w:val="007A01E1"/>
    <w:rsid w:val="007A0A58"/>
    <w:rsid w:val="007A1118"/>
    <w:rsid w:val="007A25BB"/>
    <w:rsid w:val="007A2615"/>
    <w:rsid w:val="007A44B9"/>
    <w:rsid w:val="007A49DA"/>
    <w:rsid w:val="007A4AE2"/>
    <w:rsid w:val="007A5CF0"/>
    <w:rsid w:val="007A743D"/>
    <w:rsid w:val="007A773E"/>
    <w:rsid w:val="007A7A9C"/>
    <w:rsid w:val="007B1303"/>
    <w:rsid w:val="007B130E"/>
    <w:rsid w:val="007B2691"/>
    <w:rsid w:val="007B28CE"/>
    <w:rsid w:val="007B42BF"/>
    <w:rsid w:val="007B4890"/>
    <w:rsid w:val="007B4946"/>
    <w:rsid w:val="007B7F32"/>
    <w:rsid w:val="007C0394"/>
    <w:rsid w:val="007C0B5A"/>
    <w:rsid w:val="007C13C8"/>
    <w:rsid w:val="007C2440"/>
    <w:rsid w:val="007C2619"/>
    <w:rsid w:val="007C37CB"/>
    <w:rsid w:val="007C44C0"/>
    <w:rsid w:val="007C47B6"/>
    <w:rsid w:val="007C6338"/>
    <w:rsid w:val="007D5109"/>
    <w:rsid w:val="007E0C54"/>
    <w:rsid w:val="007E4229"/>
    <w:rsid w:val="007E4859"/>
    <w:rsid w:val="007F0EB6"/>
    <w:rsid w:val="007F14B7"/>
    <w:rsid w:val="007F23C4"/>
    <w:rsid w:val="007F23EE"/>
    <w:rsid w:val="007F2F8C"/>
    <w:rsid w:val="007F3451"/>
    <w:rsid w:val="007F3DFE"/>
    <w:rsid w:val="007F4080"/>
    <w:rsid w:val="007F4A69"/>
    <w:rsid w:val="007F5640"/>
    <w:rsid w:val="007F60B3"/>
    <w:rsid w:val="007F7602"/>
    <w:rsid w:val="007F7866"/>
    <w:rsid w:val="007F78E5"/>
    <w:rsid w:val="00800B12"/>
    <w:rsid w:val="00800F51"/>
    <w:rsid w:val="0080193C"/>
    <w:rsid w:val="00802D5A"/>
    <w:rsid w:val="008032E5"/>
    <w:rsid w:val="00803B89"/>
    <w:rsid w:val="00803FFB"/>
    <w:rsid w:val="00804651"/>
    <w:rsid w:val="008058ED"/>
    <w:rsid w:val="00805E1C"/>
    <w:rsid w:val="00806709"/>
    <w:rsid w:val="0080684C"/>
    <w:rsid w:val="008069AF"/>
    <w:rsid w:val="008108C8"/>
    <w:rsid w:val="00812FAE"/>
    <w:rsid w:val="008133BE"/>
    <w:rsid w:val="00813797"/>
    <w:rsid w:val="00813891"/>
    <w:rsid w:val="008139C5"/>
    <w:rsid w:val="0081640C"/>
    <w:rsid w:val="00817008"/>
    <w:rsid w:val="00817479"/>
    <w:rsid w:val="00820252"/>
    <w:rsid w:val="00821018"/>
    <w:rsid w:val="00821C03"/>
    <w:rsid w:val="00821E39"/>
    <w:rsid w:val="008235F4"/>
    <w:rsid w:val="00825E27"/>
    <w:rsid w:val="00826272"/>
    <w:rsid w:val="00827B81"/>
    <w:rsid w:val="00827E5A"/>
    <w:rsid w:val="00831A3C"/>
    <w:rsid w:val="00831E9F"/>
    <w:rsid w:val="00832238"/>
    <w:rsid w:val="008323BA"/>
    <w:rsid w:val="00832874"/>
    <w:rsid w:val="008334BB"/>
    <w:rsid w:val="008334E1"/>
    <w:rsid w:val="00833AC7"/>
    <w:rsid w:val="00833D23"/>
    <w:rsid w:val="00834524"/>
    <w:rsid w:val="00834791"/>
    <w:rsid w:val="00835448"/>
    <w:rsid w:val="00840188"/>
    <w:rsid w:val="00840BF9"/>
    <w:rsid w:val="00840C60"/>
    <w:rsid w:val="00841397"/>
    <w:rsid w:val="008413E1"/>
    <w:rsid w:val="008414CB"/>
    <w:rsid w:val="00843815"/>
    <w:rsid w:val="00844588"/>
    <w:rsid w:val="00845F79"/>
    <w:rsid w:val="00846B8F"/>
    <w:rsid w:val="00847C11"/>
    <w:rsid w:val="00850124"/>
    <w:rsid w:val="008509BF"/>
    <w:rsid w:val="0085193B"/>
    <w:rsid w:val="00852AC4"/>
    <w:rsid w:val="00854651"/>
    <w:rsid w:val="0085569E"/>
    <w:rsid w:val="00855DBA"/>
    <w:rsid w:val="00856C66"/>
    <w:rsid w:val="00857C8B"/>
    <w:rsid w:val="00857F11"/>
    <w:rsid w:val="00860395"/>
    <w:rsid w:val="00860978"/>
    <w:rsid w:val="008618BA"/>
    <w:rsid w:val="0086355A"/>
    <w:rsid w:val="008635B1"/>
    <w:rsid w:val="00863DD7"/>
    <w:rsid w:val="0086424F"/>
    <w:rsid w:val="00865AA9"/>
    <w:rsid w:val="0086699F"/>
    <w:rsid w:val="00867408"/>
    <w:rsid w:val="0086781F"/>
    <w:rsid w:val="00867C8F"/>
    <w:rsid w:val="008709E7"/>
    <w:rsid w:val="00871571"/>
    <w:rsid w:val="008715DD"/>
    <w:rsid w:val="00871632"/>
    <w:rsid w:val="00873A43"/>
    <w:rsid w:val="00873B4E"/>
    <w:rsid w:val="00873BB8"/>
    <w:rsid w:val="008746EB"/>
    <w:rsid w:val="00875358"/>
    <w:rsid w:val="00875FD3"/>
    <w:rsid w:val="008763C2"/>
    <w:rsid w:val="00877D33"/>
    <w:rsid w:val="008804E9"/>
    <w:rsid w:val="00880915"/>
    <w:rsid w:val="00881055"/>
    <w:rsid w:val="008819DE"/>
    <w:rsid w:val="0088229A"/>
    <w:rsid w:val="008822C8"/>
    <w:rsid w:val="00883B7B"/>
    <w:rsid w:val="0088648A"/>
    <w:rsid w:val="0088774A"/>
    <w:rsid w:val="008904BF"/>
    <w:rsid w:val="008907E6"/>
    <w:rsid w:val="0089106B"/>
    <w:rsid w:val="00892B60"/>
    <w:rsid w:val="00897564"/>
    <w:rsid w:val="008A0EA7"/>
    <w:rsid w:val="008A2130"/>
    <w:rsid w:val="008A3148"/>
    <w:rsid w:val="008A47DA"/>
    <w:rsid w:val="008A5CAD"/>
    <w:rsid w:val="008A78EA"/>
    <w:rsid w:val="008B044A"/>
    <w:rsid w:val="008B0C07"/>
    <w:rsid w:val="008B2E92"/>
    <w:rsid w:val="008B3D42"/>
    <w:rsid w:val="008B45A5"/>
    <w:rsid w:val="008B5676"/>
    <w:rsid w:val="008B704D"/>
    <w:rsid w:val="008C0981"/>
    <w:rsid w:val="008C0CA4"/>
    <w:rsid w:val="008C0DCC"/>
    <w:rsid w:val="008C0E21"/>
    <w:rsid w:val="008C164F"/>
    <w:rsid w:val="008C1D56"/>
    <w:rsid w:val="008C5095"/>
    <w:rsid w:val="008C7577"/>
    <w:rsid w:val="008D0495"/>
    <w:rsid w:val="008D0D85"/>
    <w:rsid w:val="008D2086"/>
    <w:rsid w:val="008D28EA"/>
    <w:rsid w:val="008D3445"/>
    <w:rsid w:val="008D420C"/>
    <w:rsid w:val="008D6843"/>
    <w:rsid w:val="008E0F21"/>
    <w:rsid w:val="008E0FAF"/>
    <w:rsid w:val="008E154C"/>
    <w:rsid w:val="008E29A3"/>
    <w:rsid w:val="008E3768"/>
    <w:rsid w:val="008E4202"/>
    <w:rsid w:val="008E5708"/>
    <w:rsid w:val="008E79DB"/>
    <w:rsid w:val="008E7A9D"/>
    <w:rsid w:val="008F1B84"/>
    <w:rsid w:val="008F1BBA"/>
    <w:rsid w:val="008F3FE3"/>
    <w:rsid w:val="008F411D"/>
    <w:rsid w:val="008F43C8"/>
    <w:rsid w:val="008F782D"/>
    <w:rsid w:val="00901B55"/>
    <w:rsid w:val="00901B94"/>
    <w:rsid w:val="0090333B"/>
    <w:rsid w:val="0090362D"/>
    <w:rsid w:val="00903B5A"/>
    <w:rsid w:val="00903CED"/>
    <w:rsid w:val="00903F33"/>
    <w:rsid w:val="00903FF1"/>
    <w:rsid w:val="0090406E"/>
    <w:rsid w:val="0090484C"/>
    <w:rsid w:val="00906A97"/>
    <w:rsid w:val="0090728F"/>
    <w:rsid w:val="0090762B"/>
    <w:rsid w:val="00910C4D"/>
    <w:rsid w:val="009127B4"/>
    <w:rsid w:val="009141CD"/>
    <w:rsid w:val="009154D5"/>
    <w:rsid w:val="009164D0"/>
    <w:rsid w:val="009168C9"/>
    <w:rsid w:val="00916E5E"/>
    <w:rsid w:val="00920E34"/>
    <w:rsid w:val="0092267C"/>
    <w:rsid w:val="00922A72"/>
    <w:rsid w:val="0092348C"/>
    <w:rsid w:val="00923613"/>
    <w:rsid w:val="00923C71"/>
    <w:rsid w:val="00924A29"/>
    <w:rsid w:val="00924AAB"/>
    <w:rsid w:val="00924C6F"/>
    <w:rsid w:val="00925E8D"/>
    <w:rsid w:val="0092690B"/>
    <w:rsid w:val="0093047F"/>
    <w:rsid w:val="00930A6C"/>
    <w:rsid w:val="009320EF"/>
    <w:rsid w:val="009346C7"/>
    <w:rsid w:val="00934C15"/>
    <w:rsid w:val="00935E93"/>
    <w:rsid w:val="00936788"/>
    <w:rsid w:val="0093696C"/>
    <w:rsid w:val="00936BC5"/>
    <w:rsid w:val="00937187"/>
    <w:rsid w:val="00937BF5"/>
    <w:rsid w:val="0094190F"/>
    <w:rsid w:val="009431EB"/>
    <w:rsid w:val="00943BF6"/>
    <w:rsid w:val="00943EC1"/>
    <w:rsid w:val="00944759"/>
    <w:rsid w:val="0094609C"/>
    <w:rsid w:val="009462E5"/>
    <w:rsid w:val="0095050C"/>
    <w:rsid w:val="00951FFB"/>
    <w:rsid w:val="0095248B"/>
    <w:rsid w:val="00952B11"/>
    <w:rsid w:val="00952F58"/>
    <w:rsid w:val="00954CB6"/>
    <w:rsid w:val="00954FA3"/>
    <w:rsid w:val="00955AB4"/>
    <w:rsid w:val="00955AE7"/>
    <w:rsid w:val="009564B3"/>
    <w:rsid w:val="0095765C"/>
    <w:rsid w:val="00961A76"/>
    <w:rsid w:val="00961BBC"/>
    <w:rsid w:val="009646EF"/>
    <w:rsid w:val="009660AB"/>
    <w:rsid w:val="0096617E"/>
    <w:rsid w:val="0096680E"/>
    <w:rsid w:val="00966939"/>
    <w:rsid w:val="00966E95"/>
    <w:rsid w:val="00967D43"/>
    <w:rsid w:val="0097070F"/>
    <w:rsid w:val="009708FB"/>
    <w:rsid w:val="00970D0D"/>
    <w:rsid w:val="00970F60"/>
    <w:rsid w:val="0097123D"/>
    <w:rsid w:val="00971BEF"/>
    <w:rsid w:val="00972305"/>
    <w:rsid w:val="009728F8"/>
    <w:rsid w:val="00972F02"/>
    <w:rsid w:val="00973309"/>
    <w:rsid w:val="0097460F"/>
    <w:rsid w:val="00974F9F"/>
    <w:rsid w:val="009755D0"/>
    <w:rsid w:val="00975FE3"/>
    <w:rsid w:val="00980FF8"/>
    <w:rsid w:val="009829AA"/>
    <w:rsid w:val="00982F58"/>
    <w:rsid w:val="00983202"/>
    <w:rsid w:val="00983A59"/>
    <w:rsid w:val="009841AF"/>
    <w:rsid w:val="009855A5"/>
    <w:rsid w:val="009873F7"/>
    <w:rsid w:val="00990D2D"/>
    <w:rsid w:val="00992D8E"/>
    <w:rsid w:val="00994760"/>
    <w:rsid w:val="00995028"/>
    <w:rsid w:val="0099526B"/>
    <w:rsid w:val="009961D7"/>
    <w:rsid w:val="00997938"/>
    <w:rsid w:val="009A09C1"/>
    <w:rsid w:val="009A0E4C"/>
    <w:rsid w:val="009A1048"/>
    <w:rsid w:val="009A3C43"/>
    <w:rsid w:val="009A5F24"/>
    <w:rsid w:val="009A6B2E"/>
    <w:rsid w:val="009A747F"/>
    <w:rsid w:val="009B03A4"/>
    <w:rsid w:val="009B30E2"/>
    <w:rsid w:val="009B47C9"/>
    <w:rsid w:val="009B4EEF"/>
    <w:rsid w:val="009B59E0"/>
    <w:rsid w:val="009B63A5"/>
    <w:rsid w:val="009B67DE"/>
    <w:rsid w:val="009C0150"/>
    <w:rsid w:val="009C01C7"/>
    <w:rsid w:val="009C181F"/>
    <w:rsid w:val="009C20CC"/>
    <w:rsid w:val="009C23F9"/>
    <w:rsid w:val="009C26BA"/>
    <w:rsid w:val="009C2B3F"/>
    <w:rsid w:val="009C40F6"/>
    <w:rsid w:val="009C4382"/>
    <w:rsid w:val="009C51C5"/>
    <w:rsid w:val="009C64B2"/>
    <w:rsid w:val="009D089D"/>
    <w:rsid w:val="009D0D72"/>
    <w:rsid w:val="009D2EB7"/>
    <w:rsid w:val="009D5D02"/>
    <w:rsid w:val="009D6FDF"/>
    <w:rsid w:val="009D76C5"/>
    <w:rsid w:val="009E0E58"/>
    <w:rsid w:val="009E167D"/>
    <w:rsid w:val="009E2095"/>
    <w:rsid w:val="009E32E6"/>
    <w:rsid w:val="009E35F9"/>
    <w:rsid w:val="009E51E8"/>
    <w:rsid w:val="009E7C94"/>
    <w:rsid w:val="009E7E80"/>
    <w:rsid w:val="009F1DB1"/>
    <w:rsid w:val="009F23A4"/>
    <w:rsid w:val="009F5B3F"/>
    <w:rsid w:val="009F6D07"/>
    <w:rsid w:val="009F7F5A"/>
    <w:rsid w:val="00A03403"/>
    <w:rsid w:val="00A0352D"/>
    <w:rsid w:val="00A03D5C"/>
    <w:rsid w:val="00A043A8"/>
    <w:rsid w:val="00A056D2"/>
    <w:rsid w:val="00A06798"/>
    <w:rsid w:val="00A0796A"/>
    <w:rsid w:val="00A10094"/>
    <w:rsid w:val="00A11198"/>
    <w:rsid w:val="00A12BAF"/>
    <w:rsid w:val="00A135C1"/>
    <w:rsid w:val="00A13C3A"/>
    <w:rsid w:val="00A13F73"/>
    <w:rsid w:val="00A15DAF"/>
    <w:rsid w:val="00A169EC"/>
    <w:rsid w:val="00A17621"/>
    <w:rsid w:val="00A179CB"/>
    <w:rsid w:val="00A22603"/>
    <w:rsid w:val="00A22FF4"/>
    <w:rsid w:val="00A23658"/>
    <w:rsid w:val="00A25362"/>
    <w:rsid w:val="00A25404"/>
    <w:rsid w:val="00A25A5F"/>
    <w:rsid w:val="00A2619B"/>
    <w:rsid w:val="00A2666E"/>
    <w:rsid w:val="00A2680D"/>
    <w:rsid w:val="00A26D64"/>
    <w:rsid w:val="00A315F8"/>
    <w:rsid w:val="00A31FAB"/>
    <w:rsid w:val="00A34302"/>
    <w:rsid w:val="00A353E4"/>
    <w:rsid w:val="00A36628"/>
    <w:rsid w:val="00A43135"/>
    <w:rsid w:val="00A43309"/>
    <w:rsid w:val="00A4333C"/>
    <w:rsid w:val="00A43ED8"/>
    <w:rsid w:val="00A44E43"/>
    <w:rsid w:val="00A50904"/>
    <w:rsid w:val="00A50BFF"/>
    <w:rsid w:val="00A518E2"/>
    <w:rsid w:val="00A51BAA"/>
    <w:rsid w:val="00A52025"/>
    <w:rsid w:val="00A5388A"/>
    <w:rsid w:val="00A542CC"/>
    <w:rsid w:val="00A54FBC"/>
    <w:rsid w:val="00A56409"/>
    <w:rsid w:val="00A56FAB"/>
    <w:rsid w:val="00A61051"/>
    <w:rsid w:val="00A611F8"/>
    <w:rsid w:val="00A617D2"/>
    <w:rsid w:val="00A618E8"/>
    <w:rsid w:val="00A62F04"/>
    <w:rsid w:val="00A63D95"/>
    <w:rsid w:val="00A64EF1"/>
    <w:rsid w:val="00A6568A"/>
    <w:rsid w:val="00A66F63"/>
    <w:rsid w:val="00A700A4"/>
    <w:rsid w:val="00A700EB"/>
    <w:rsid w:val="00A70EDE"/>
    <w:rsid w:val="00A719CF"/>
    <w:rsid w:val="00A7220B"/>
    <w:rsid w:val="00A72312"/>
    <w:rsid w:val="00A723BD"/>
    <w:rsid w:val="00A75194"/>
    <w:rsid w:val="00A75A11"/>
    <w:rsid w:val="00A760AE"/>
    <w:rsid w:val="00A76214"/>
    <w:rsid w:val="00A77CD1"/>
    <w:rsid w:val="00A77EAB"/>
    <w:rsid w:val="00A80B66"/>
    <w:rsid w:val="00A8177C"/>
    <w:rsid w:val="00A82C61"/>
    <w:rsid w:val="00A830B7"/>
    <w:rsid w:val="00A83997"/>
    <w:rsid w:val="00A86F6F"/>
    <w:rsid w:val="00A8714F"/>
    <w:rsid w:val="00A87CFF"/>
    <w:rsid w:val="00A91E5D"/>
    <w:rsid w:val="00A932E6"/>
    <w:rsid w:val="00A93880"/>
    <w:rsid w:val="00A938D0"/>
    <w:rsid w:val="00A95BD7"/>
    <w:rsid w:val="00A96142"/>
    <w:rsid w:val="00A96255"/>
    <w:rsid w:val="00A96F62"/>
    <w:rsid w:val="00A97001"/>
    <w:rsid w:val="00AA150E"/>
    <w:rsid w:val="00AA1D81"/>
    <w:rsid w:val="00AA2351"/>
    <w:rsid w:val="00AA2814"/>
    <w:rsid w:val="00AA29E1"/>
    <w:rsid w:val="00AA3CB9"/>
    <w:rsid w:val="00AA5520"/>
    <w:rsid w:val="00AA587C"/>
    <w:rsid w:val="00AA67FF"/>
    <w:rsid w:val="00AA7708"/>
    <w:rsid w:val="00AA7BE4"/>
    <w:rsid w:val="00AB0E3E"/>
    <w:rsid w:val="00AB28E7"/>
    <w:rsid w:val="00AB2DBB"/>
    <w:rsid w:val="00AB637B"/>
    <w:rsid w:val="00AB6D98"/>
    <w:rsid w:val="00AB7A22"/>
    <w:rsid w:val="00AC1503"/>
    <w:rsid w:val="00AC1D01"/>
    <w:rsid w:val="00AC71DD"/>
    <w:rsid w:val="00AD14FF"/>
    <w:rsid w:val="00AD2FFF"/>
    <w:rsid w:val="00AD314A"/>
    <w:rsid w:val="00AD367E"/>
    <w:rsid w:val="00AD4FAE"/>
    <w:rsid w:val="00AD56A6"/>
    <w:rsid w:val="00AD606A"/>
    <w:rsid w:val="00AD6FEA"/>
    <w:rsid w:val="00AD73D7"/>
    <w:rsid w:val="00AD7856"/>
    <w:rsid w:val="00AD7F0A"/>
    <w:rsid w:val="00AE1E61"/>
    <w:rsid w:val="00AE34C8"/>
    <w:rsid w:val="00AE3918"/>
    <w:rsid w:val="00AE3A70"/>
    <w:rsid w:val="00AE3A9A"/>
    <w:rsid w:val="00AE3DDC"/>
    <w:rsid w:val="00AE42A0"/>
    <w:rsid w:val="00AE43BF"/>
    <w:rsid w:val="00AE4D22"/>
    <w:rsid w:val="00AE5E4D"/>
    <w:rsid w:val="00AE686A"/>
    <w:rsid w:val="00AF12E0"/>
    <w:rsid w:val="00AF2435"/>
    <w:rsid w:val="00AF5642"/>
    <w:rsid w:val="00AF7688"/>
    <w:rsid w:val="00AF7B21"/>
    <w:rsid w:val="00B009C2"/>
    <w:rsid w:val="00B04078"/>
    <w:rsid w:val="00B0455B"/>
    <w:rsid w:val="00B04DF4"/>
    <w:rsid w:val="00B0523C"/>
    <w:rsid w:val="00B052BB"/>
    <w:rsid w:val="00B07795"/>
    <w:rsid w:val="00B07D7E"/>
    <w:rsid w:val="00B10129"/>
    <w:rsid w:val="00B10A1E"/>
    <w:rsid w:val="00B11117"/>
    <w:rsid w:val="00B11C32"/>
    <w:rsid w:val="00B131E9"/>
    <w:rsid w:val="00B15BB3"/>
    <w:rsid w:val="00B17652"/>
    <w:rsid w:val="00B17799"/>
    <w:rsid w:val="00B177FA"/>
    <w:rsid w:val="00B20A5A"/>
    <w:rsid w:val="00B20D72"/>
    <w:rsid w:val="00B2191F"/>
    <w:rsid w:val="00B25996"/>
    <w:rsid w:val="00B2661E"/>
    <w:rsid w:val="00B338AA"/>
    <w:rsid w:val="00B42B20"/>
    <w:rsid w:val="00B447FF"/>
    <w:rsid w:val="00B45C6F"/>
    <w:rsid w:val="00B47AA4"/>
    <w:rsid w:val="00B51A81"/>
    <w:rsid w:val="00B533EF"/>
    <w:rsid w:val="00B5379A"/>
    <w:rsid w:val="00B53B59"/>
    <w:rsid w:val="00B54107"/>
    <w:rsid w:val="00B55489"/>
    <w:rsid w:val="00B560DD"/>
    <w:rsid w:val="00B5673F"/>
    <w:rsid w:val="00B600C4"/>
    <w:rsid w:val="00B6013F"/>
    <w:rsid w:val="00B6160E"/>
    <w:rsid w:val="00B65955"/>
    <w:rsid w:val="00B65B1F"/>
    <w:rsid w:val="00B67AAD"/>
    <w:rsid w:val="00B67BE8"/>
    <w:rsid w:val="00B70856"/>
    <w:rsid w:val="00B70B96"/>
    <w:rsid w:val="00B70D39"/>
    <w:rsid w:val="00B7379A"/>
    <w:rsid w:val="00B761F0"/>
    <w:rsid w:val="00B77472"/>
    <w:rsid w:val="00B83490"/>
    <w:rsid w:val="00B84420"/>
    <w:rsid w:val="00B84548"/>
    <w:rsid w:val="00B851E5"/>
    <w:rsid w:val="00B85E30"/>
    <w:rsid w:val="00B87A46"/>
    <w:rsid w:val="00B91A75"/>
    <w:rsid w:val="00B9221D"/>
    <w:rsid w:val="00B929EC"/>
    <w:rsid w:val="00B946A8"/>
    <w:rsid w:val="00B94F23"/>
    <w:rsid w:val="00B97EEA"/>
    <w:rsid w:val="00B97F80"/>
    <w:rsid w:val="00BA2FB1"/>
    <w:rsid w:val="00BB062A"/>
    <w:rsid w:val="00BB2964"/>
    <w:rsid w:val="00BB3162"/>
    <w:rsid w:val="00BB34AD"/>
    <w:rsid w:val="00BB3595"/>
    <w:rsid w:val="00BB3EE2"/>
    <w:rsid w:val="00BC085A"/>
    <w:rsid w:val="00BC1041"/>
    <w:rsid w:val="00BC121A"/>
    <w:rsid w:val="00BC3EAF"/>
    <w:rsid w:val="00BC4913"/>
    <w:rsid w:val="00BC4A51"/>
    <w:rsid w:val="00BC5099"/>
    <w:rsid w:val="00BC52A9"/>
    <w:rsid w:val="00BC5C7F"/>
    <w:rsid w:val="00BD094E"/>
    <w:rsid w:val="00BD328B"/>
    <w:rsid w:val="00BD4A1F"/>
    <w:rsid w:val="00BD5096"/>
    <w:rsid w:val="00BD69AF"/>
    <w:rsid w:val="00BD6CFF"/>
    <w:rsid w:val="00BD7372"/>
    <w:rsid w:val="00BD7878"/>
    <w:rsid w:val="00BE1108"/>
    <w:rsid w:val="00BE256A"/>
    <w:rsid w:val="00BE334F"/>
    <w:rsid w:val="00BE3F17"/>
    <w:rsid w:val="00BE42FB"/>
    <w:rsid w:val="00BE4819"/>
    <w:rsid w:val="00BE4DB1"/>
    <w:rsid w:val="00BE504E"/>
    <w:rsid w:val="00BE54A1"/>
    <w:rsid w:val="00BE5C7B"/>
    <w:rsid w:val="00BE5F67"/>
    <w:rsid w:val="00BE68F6"/>
    <w:rsid w:val="00BE6EF0"/>
    <w:rsid w:val="00BE741C"/>
    <w:rsid w:val="00BF02AF"/>
    <w:rsid w:val="00BF04D1"/>
    <w:rsid w:val="00BF0E39"/>
    <w:rsid w:val="00BF11AB"/>
    <w:rsid w:val="00BF199B"/>
    <w:rsid w:val="00BF3011"/>
    <w:rsid w:val="00BF7BB5"/>
    <w:rsid w:val="00C0056A"/>
    <w:rsid w:val="00C005EC"/>
    <w:rsid w:val="00C04AE8"/>
    <w:rsid w:val="00C05DC2"/>
    <w:rsid w:val="00C05FA4"/>
    <w:rsid w:val="00C0643C"/>
    <w:rsid w:val="00C07561"/>
    <w:rsid w:val="00C07735"/>
    <w:rsid w:val="00C07A8E"/>
    <w:rsid w:val="00C108AB"/>
    <w:rsid w:val="00C11430"/>
    <w:rsid w:val="00C11494"/>
    <w:rsid w:val="00C11E44"/>
    <w:rsid w:val="00C14478"/>
    <w:rsid w:val="00C14A75"/>
    <w:rsid w:val="00C15917"/>
    <w:rsid w:val="00C16922"/>
    <w:rsid w:val="00C2006A"/>
    <w:rsid w:val="00C21167"/>
    <w:rsid w:val="00C213F2"/>
    <w:rsid w:val="00C2197D"/>
    <w:rsid w:val="00C22301"/>
    <w:rsid w:val="00C22C82"/>
    <w:rsid w:val="00C24301"/>
    <w:rsid w:val="00C26116"/>
    <w:rsid w:val="00C26E98"/>
    <w:rsid w:val="00C31720"/>
    <w:rsid w:val="00C31766"/>
    <w:rsid w:val="00C320AB"/>
    <w:rsid w:val="00C327E1"/>
    <w:rsid w:val="00C32877"/>
    <w:rsid w:val="00C328F1"/>
    <w:rsid w:val="00C33897"/>
    <w:rsid w:val="00C33C44"/>
    <w:rsid w:val="00C34B3C"/>
    <w:rsid w:val="00C35969"/>
    <w:rsid w:val="00C3646D"/>
    <w:rsid w:val="00C4006B"/>
    <w:rsid w:val="00C404AC"/>
    <w:rsid w:val="00C40954"/>
    <w:rsid w:val="00C42562"/>
    <w:rsid w:val="00C42D57"/>
    <w:rsid w:val="00C436AE"/>
    <w:rsid w:val="00C4531D"/>
    <w:rsid w:val="00C458C5"/>
    <w:rsid w:val="00C464F6"/>
    <w:rsid w:val="00C4781B"/>
    <w:rsid w:val="00C51587"/>
    <w:rsid w:val="00C51D7C"/>
    <w:rsid w:val="00C51E80"/>
    <w:rsid w:val="00C5510F"/>
    <w:rsid w:val="00C561A0"/>
    <w:rsid w:val="00C563CF"/>
    <w:rsid w:val="00C56646"/>
    <w:rsid w:val="00C57176"/>
    <w:rsid w:val="00C57541"/>
    <w:rsid w:val="00C57A1A"/>
    <w:rsid w:val="00C60A1B"/>
    <w:rsid w:val="00C619CC"/>
    <w:rsid w:val="00C61A85"/>
    <w:rsid w:val="00C61DC0"/>
    <w:rsid w:val="00C627F9"/>
    <w:rsid w:val="00C6298D"/>
    <w:rsid w:val="00C6334A"/>
    <w:rsid w:val="00C6411A"/>
    <w:rsid w:val="00C64485"/>
    <w:rsid w:val="00C658D8"/>
    <w:rsid w:val="00C66CE6"/>
    <w:rsid w:val="00C674C0"/>
    <w:rsid w:val="00C676EC"/>
    <w:rsid w:val="00C67CE7"/>
    <w:rsid w:val="00C715A1"/>
    <w:rsid w:val="00C72B2A"/>
    <w:rsid w:val="00C7392A"/>
    <w:rsid w:val="00C753B1"/>
    <w:rsid w:val="00C76AC4"/>
    <w:rsid w:val="00C800CD"/>
    <w:rsid w:val="00C81347"/>
    <w:rsid w:val="00C829C6"/>
    <w:rsid w:val="00C83C98"/>
    <w:rsid w:val="00C83CF3"/>
    <w:rsid w:val="00C84F1C"/>
    <w:rsid w:val="00C861E8"/>
    <w:rsid w:val="00C864EF"/>
    <w:rsid w:val="00C879AA"/>
    <w:rsid w:val="00C9009C"/>
    <w:rsid w:val="00C9109D"/>
    <w:rsid w:val="00C93C22"/>
    <w:rsid w:val="00C9581B"/>
    <w:rsid w:val="00C9591D"/>
    <w:rsid w:val="00C962A3"/>
    <w:rsid w:val="00C974A6"/>
    <w:rsid w:val="00CA0B85"/>
    <w:rsid w:val="00CA194D"/>
    <w:rsid w:val="00CA255E"/>
    <w:rsid w:val="00CA3740"/>
    <w:rsid w:val="00CA495D"/>
    <w:rsid w:val="00CA4BC0"/>
    <w:rsid w:val="00CA4D37"/>
    <w:rsid w:val="00CA580C"/>
    <w:rsid w:val="00CA5F2E"/>
    <w:rsid w:val="00CA6240"/>
    <w:rsid w:val="00CA6370"/>
    <w:rsid w:val="00CB0413"/>
    <w:rsid w:val="00CB0851"/>
    <w:rsid w:val="00CB0A0B"/>
    <w:rsid w:val="00CB112A"/>
    <w:rsid w:val="00CB1430"/>
    <w:rsid w:val="00CB14EF"/>
    <w:rsid w:val="00CB1C1F"/>
    <w:rsid w:val="00CB2633"/>
    <w:rsid w:val="00CB269E"/>
    <w:rsid w:val="00CB53F7"/>
    <w:rsid w:val="00CC0C0D"/>
    <w:rsid w:val="00CC2872"/>
    <w:rsid w:val="00CC2A3E"/>
    <w:rsid w:val="00CC2B49"/>
    <w:rsid w:val="00CC37EF"/>
    <w:rsid w:val="00CC3824"/>
    <w:rsid w:val="00CC3E50"/>
    <w:rsid w:val="00CC57D0"/>
    <w:rsid w:val="00CD122D"/>
    <w:rsid w:val="00CD13D5"/>
    <w:rsid w:val="00CD2C19"/>
    <w:rsid w:val="00CD3551"/>
    <w:rsid w:val="00CD6583"/>
    <w:rsid w:val="00CE0AA3"/>
    <w:rsid w:val="00CE26DD"/>
    <w:rsid w:val="00CE2964"/>
    <w:rsid w:val="00CE3515"/>
    <w:rsid w:val="00CE38A2"/>
    <w:rsid w:val="00CE4D3B"/>
    <w:rsid w:val="00CE4FFB"/>
    <w:rsid w:val="00CE5015"/>
    <w:rsid w:val="00CE7511"/>
    <w:rsid w:val="00CF0219"/>
    <w:rsid w:val="00CF0E4B"/>
    <w:rsid w:val="00CF4D79"/>
    <w:rsid w:val="00CF5343"/>
    <w:rsid w:val="00CF670F"/>
    <w:rsid w:val="00CF7346"/>
    <w:rsid w:val="00CF79A7"/>
    <w:rsid w:val="00D02C0B"/>
    <w:rsid w:val="00D03335"/>
    <w:rsid w:val="00D037B8"/>
    <w:rsid w:val="00D04A4D"/>
    <w:rsid w:val="00D05058"/>
    <w:rsid w:val="00D06026"/>
    <w:rsid w:val="00D06BC3"/>
    <w:rsid w:val="00D07CCE"/>
    <w:rsid w:val="00D11B5B"/>
    <w:rsid w:val="00D1335A"/>
    <w:rsid w:val="00D16C78"/>
    <w:rsid w:val="00D17D17"/>
    <w:rsid w:val="00D17E6B"/>
    <w:rsid w:val="00D21018"/>
    <w:rsid w:val="00D218F5"/>
    <w:rsid w:val="00D21A79"/>
    <w:rsid w:val="00D21B6B"/>
    <w:rsid w:val="00D21EC0"/>
    <w:rsid w:val="00D22C9F"/>
    <w:rsid w:val="00D246C7"/>
    <w:rsid w:val="00D265C3"/>
    <w:rsid w:val="00D3073F"/>
    <w:rsid w:val="00D30B75"/>
    <w:rsid w:val="00D312A1"/>
    <w:rsid w:val="00D318C7"/>
    <w:rsid w:val="00D31A49"/>
    <w:rsid w:val="00D34284"/>
    <w:rsid w:val="00D34EF6"/>
    <w:rsid w:val="00D36343"/>
    <w:rsid w:val="00D36583"/>
    <w:rsid w:val="00D36D97"/>
    <w:rsid w:val="00D36E0E"/>
    <w:rsid w:val="00D40E79"/>
    <w:rsid w:val="00D4181D"/>
    <w:rsid w:val="00D4193B"/>
    <w:rsid w:val="00D41FBF"/>
    <w:rsid w:val="00D422F0"/>
    <w:rsid w:val="00D42A55"/>
    <w:rsid w:val="00D42E9D"/>
    <w:rsid w:val="00D4407F"/>
    <w:rsid w:val="00D448C7"/>
    <w:rsid w:val="00D44CF7"/>
    <w:rsid w:val="00D47247"/>
    <w:rsid w:val="00D4734D"/>
    <w:rsid w:val="00D50890"/>
    <w:rsid w:val="00D51874"/>
    <w:rsid w:val="00D51936"/>
    <w:rsid w:val="00D53BE4"/>
    <w:rsid w:val="00D5527D"/>
    <w:rsid w:val="00D56C4F"/>
    <w:rsid w:val="00D57E6F"/>
    <w:rsid w:val="00D6070C"/>
    <w:rsid w:val="00D60D91"/>
    <w:rsid w:val="00D63CCB"/>
    <w:rsid w:val="00D65292"/>
    <w:rsid w:val="00D65667"/>
    <w:rsid w:val="00D66040"/>
    <w:rsid w:val="00D66A33"/>
    <w:rsid w:val="00D67219"/>
    <w:rsid w:val="00D67A1E"/>
    <w:rsid w:val="00D70038"/>
    <w:rsid w:val="00D73B51"/>
    <w:rsid w:val="00D73EAC"/>
    <w:rsid w:val="00D74798"/>
    <w:rsid w:val="00D75A55"/>
    <w:rsid w:val="00D77E90"/>
    <w:rsid w:val="00D8011A"/>
    <w:rsid w:val="00D81C0B"/>
    <w:rsid w:val="00D847B2"/>
    <w:rsid w:val="00D848EF"/>
    <w:rsid w:val="00D86AF3"/>
    <w:rsid w:val="00D86C5C"/>
    <w:rsid w:val="00D87593"/>
    <w:rsid w:val="00D90906"/>
    <w:rsid w:val="00D90FAB"/>
    <w:rsid w:val="00D92773"/>
    <w:rsid w:val="00D929C6"/>
    <w:rsid w:val="00D942B5"/>
    <w:rsid w:val="00D974A1"/>
    <w:rsid w:val="00DA1904"/>
    <w:rsid w:val="00DA22A1"/>
    <w:rsid w:val="00DA3A3A"/>
    <w:rsid w:val="00DA4190"/>
    <w:rsid w:val="00DA48DC"/>
    <w:rsid w:val="00DA5316"/>
    <w:rsid w:val="00DA53D9"/>
    <w:rsid w:val="00DA5479"/>
    <w:rsid w:val="00DA699E"/>
    <w:rsid w:val="00DA6CAC"/>
    <w:rsid w:val="00DB0E33"/>
    <w:rsid w:val="00DB1B8B"/>
    <w:rsid w:val="00DB333B"/>
    <w:rsid w:val="00DB355A"/>
    <w:rsid w:val="00DB3611"/>
    <w:rsid w:val="00DB572C"/>
    <w:rsid w:val="00DB5A77"/>
    <w:rsid w:val="00DB685D"/>
    <w:rsid w:val="00DB68F4"/>
    <w:rsid w:val="00DB6A6A"/>
    <w:rsid w:val="00DC1E28"/>
    <w:rsid w:val="00DC3C4A"/>
    <w:rsid w:val="00DC5216"/>
    <w:rsid w:val="00DC794D"/>
    <w:rsid w:val="00DD067D"/>
    <w:rsid w:val="00DD075F"/>
    <w:rsid w:val="00DD0BC1"/>
    <w:rsid w:val="00DD135F"/>
    <w:rsid w:val="00DD1784"/>
    <w:rsid w:val="00DD1AC8"/>
    <w:rsid w:val="00DD364D"/>
    <w:rsid w:val="00DD4F37"/>
    <w:rsid w:val="00DD51E9"/>
    <w:rsid w:val="00DD52D9"/>
    <w:rsid w:val="00DD6D00"/>
    <w:rsid w:val="00DD7571"/>
    <w:rsid w:val="00DD7D77"/>
    <w:rsid w:val="00DE1473"/>
    <w:rsid w:val="00DE1B22"/>
    <w:rsid w:val="00DE2825"/>
    <w:rsid w:val="00DE36C3"/>
    <w:rsid w:val="00DE3884"/>
    <w:rsid w:val="00DE3EB8"/>
    <w:rsid w:val="00DE42EA"/>
    <w:rsid w:val="00DE5EDB"/>
    <w:rsid w:val="00DE7E18"/>
    <w:rsid w:val="00DE7E36"/>
    <w:rsid w:val="00DF0592"/>
    <w:rsid w:val="00DF074A"/>
    <w:rsid w:val="00DF25C9"/>
    <w:rsid w:val="00DF27E1"/>
    <w:rsid w:val="00DF29A2"/>
    <w:rsid w:val="00DF29BF"/>
    <w:rsid w:val="00DF424E"/>
    <w:rsid w:val="00DF4FAD"/>
    <w:rsid w:val="00DF5E13"/>
    <w:rsid w:val="00DF6DDB"/>
    <w:rsid w:val="00DF7239"/>
    <w:rsid w:val="00DF7657"/>
    <w:rsid w:val="00DF7B4E"/>
    <w:rsid w:val="00E010A3"/>
    <w:rsid w:val="00E014B9"/>
    <w:rsid w:val="00E01AC5"/>
    <w:rsid w:val="00E0253F"/>
    <w:rsid w:val="00E043F0"/>
    <w:rsid w:val="00E04567"/>
    <w:rsid w:val="00E05742"/>
    <w:rsid w:val="00E05CC4"/>
    <w:rsid w:val="00E0668D"/>
    <w:rsid w:val="00E066DE"/>
    <w:rsid w:val="00E10700"/>
    <w:rsid w:val="00E11259"/>
    <w:rsid w:val="00E1300D"/>
    <w:rsid w:val="00E13A64"/>
    <w:rsid w:val="00E13CA3"/>
    <w:rsid w:val="00E13FE1"/>
    <w:rsid w:val="00E140D3"/>
    <w:rsid w:val="00E148D9"/>
    <w:rsid w:val="00E154C6"/>
    <w:rsid w:val="00E15C84"/>
    <w:rsid w:val="00E17290"/>
    <w:rsid w:val="00E177D1"/>
    <w:rsid w:val="00E221EA"/>
    <w:rsid w:val="00E2360B"/>
    <w:rsid w:val="00E23664"/>
    <w:rsid w:val="00E23676"/>
    <w:rsid w:val="00E2468F"/>
    <w:rsid w:val="00E249CD"/>
    <w:rsid w:val="00E25077"/>
    <w:rsid w:val="00E2525A"/>
    <w:rsid w:val="00E25570"/>
    <w:rsid w:val="00E25C08"/>
    <w:rsid w:val="00E26191"/>
    <w:rsid w:val="00E26D1B"/>
    <w:rsid w:val="00E27910"/>
    <w:rsid w:val="00E31B6A"/>
    <w:rsid w:val="00E3257B"/>
    <w:rsid w:val="00E33911"/>
    <w:rsid w:val="00E34959"/>
    <w:rsid w:val="00E34F70"/>
    <w:rsid w:val="00E35A6B"/>
    <w:rsid w:val="00E36A57"/>
    <w:rsid w:val="00E37B6C"/>
    <w:rsid w:val="00E403C7"/>
    <w:rsid w:val="00E411C8"/>
    <w:rsid w:val="00E41E0E"/>
    <w:rsid w:val="00E439EC"/>
    <w:rsid w:val="00E43BE4"/>
    <w:rsid w:val="00E442C8"/>
    <w:rsid w:val="00E447CE"/>
    <w:rsid w:val="00E462BD"/>
    <w:rsid w:val="00E464BA"/>
    <w:rsid w:val="00E503F1"/>
    <w:rsid w:val="00E51D85"/>
    <w:rsid w:val="00E5370F"/>
    <w:rsid w:val="00E542EA"/>
    <w:rsid w:val="00E56BC2"/>
    <w:rsid w:val="00E61198"/>
    <w:rsid w:val="00E624B5"/>
    <w:rsid w:val="00E625A0"/>
    <w:rsid w:val="00E6356B"/>
    <w:rsid w:val="00E63EE3"/>
    <w:rsid w:val="00E6454C"/>
    <w:rsid w:val="00E645EC"/>
    <w:rsid w:val="00E64667"/>
    <w:rsid w:val="00E65076"/>
    <w:rsid w:val="00E6509F"/>
    <w:rsid w:val="00E65114"/>
    <w:rsid w:val="00E65FAA"/>
    <w:rsid w:val="00E66766"/>
    <w:rsid w:val="00E66ADB"/>
    <w:rsid w:val="00E66F5C"/>
    <w:rsid w:val="00E70000"/>
    <w:rsid w:val="00E715D3"/>
    <w:rsid w:val="00E7330E"/>
    <w:rsid w:val="00E73DEF"/>
    <w:rsid w:val="00E74914"/>
    <w:rsid w:val="00E75036"/>
    <w:rsid w:val="00E7607D"/>
    <w:rsid w:val="00E77945"/>
    <w:rsid w:val="00E77A5A"/>
    <w:rsid w:val="00E77E7C"/>
    <w:rsid w:val="00E80270"/>
    <w:rsid w:val="00E80309"/>
    <w:rsid w:val="00E80423"/>
    <w:rsid w:val="00E819B9"/>
    <w:rsid w:val="00E82B34"/>
    <w:rsid w:val="00E8375B"/>
    <w:rsid w:val="00E83A96"/>
    <w:rsid w:val="00E83E2D"/>
    <w:rsid w:val="00E85F79"/>
    <w:rsid w:val="00E860CD"/>
    <w:rsid w:val="00E87507"/>
    <w:rsid w:val="00E90AFE"/>
    <w:rsid w:val="00E9122A"/>
    <w:rsid w:val="00E92344"/>
    <w:rsid w:val="00E92AD7"/>
    <w:rsid w:val="00E93ACC"/>
    <w:rsid w:val="00E93FDC"/>
    <w:rsid w:val="00EA1199"/>
    <w:rsid w:val="00EA27D6"/>
    <w:rsid w:val="00EA2BC6"/>
    <w:rsid w:val="00EA3833"/>
    <w:rsid w:val="00EA714C"/>
    <w:rsid w:val="00EA791A"/>
    <w:rsid w:val="00EB29C6"/>
    <w:rsid w:val="00EB398C"/>
    <w:rsid w:val="00EB4080"/>
    <w:rsid w:val="00EB4F1A"/>
    <w:rsid w:val="00EB53C6"/>
    <w:rsid w:val="00EB62E9"/>
    <w:rsid w:val="00EB6B53"/>
    <w:rsid w:val="00EB6BBA"/>
    <w:rsid w:val="00EC09CB"/>
    <w:rsid w:val="00EC0C57"/>
    <w:rsid w:val="00EC1096"/>
    <w:rsid w:val="00EC15C4"/>
    <w:rsid w:val="00EC20AC"/>
    <w:rsid w:val="00EC5A84"/>
    <w:rsid w:val="00EC6B40"/>
    <w:rsid w:val="00EC6CCF"/>
    <w:rsid w:val="00EC79FE"/>
    <w:rsid w:val="00ED1591"/>
    <w:rsid w:val="00ED1D42"/>
    <w:rsid w:val="00ED23C7"/>
    <w:rsid w:val="00ED3347"/>
    <w:rsid w:val="00ED3FDA"/>
    <w:rsid w:val="00ED42F2"/>
    <w:rsid w:val="00ED4421"/>
    <w:rsid w:val="00ED48CE"/>
    <w:rsid w:val="00ED5150"/>
    <w:rsid w:val="00ED5429"/>
    <w:rsid w:val="00ED5705"/>
    <w:rsid w:val="00ED64AB"/>
    <w:rsid w:val="00EE1CEB"/>
    <w:rsid w:val="00EE25A3"/>
    <w:rsid w:val="00EE278D"/>
    <w:rsid w:val="00EE3081"/>
    <w:rsid w:val="00EE357D"/>
    <w:rsid w:val="00EE3954"/>
    <w:rsid w:val="00EE4CAF"/>
    <w:rsid w:val="00EE5458"/>
    <w:rsid w:val="00EE6F66"/>
    <w:rsid w:val="00EE74EC"/>
    <w:rsid w:val="00EE7F3F"/>
    <w:rsid w:val="00EF01BA"/>
    <w:rsid w:val="00EF2048"/>
    <w:rsid w:val="00EF23C6"/>
    <w:rsid w:val="00EF36CA"/>
    <w:rsid w:val="00EF3AFA"/>
    <w:rsid w:val="00EF3BA5"/>
    <w:rsid w:val="00EF4C4D"/>
    <w:rsid w:val="00EF61A9"/>
    <w:rsid w:val="00F008B9"/>
    <w:rsid w:val="00F017E8"/>
    <w:rsid w:val="00F02322"/>
    <w:rsid w:val="00F025E8"/>
    <w:rsid w:val="00F03323"/>
    <w:rsid w:val="00F07D9E"/>
    <w:rsid w:val="00F101F5"/>
    <w:rsid w:val="00F119C5"/>
    <w:rsid w:val="00F11B2B"/>
    <w:rsid w:val="00F124DE"/>
    <w:rsid w:val="00F1287E"/>
    <w:rsid w:val="00F14859"/>
    <w:rsid w:val="00F158C5"/>
    <w:rsid w:val="00F16825"/>
    <w:rsid w:val="00F175E0"/>
    <w:rsid w:val="00F20219"/>
    <w:rsid w:val="00F20516"/>
    <w:rsid w:val="00F210BF"/>
    <w:rsid w:val="00F21899"/>
    <w:rsid w:val="00F21F5B"/>
    <w:rsid w:val="00F22441"/>
    <w:rsid w:val="00F229EA"/>
    <w:rsid w:val="00F254A6"/>
    <w:rsid w:val="00F258C9"/>
    <w:rsid w:val="00F26A4F"/>
    <w:rsid w:val="00F26C93"/>
    <w:rsid w:val="00F30ECE"/>
    <w:rsid w:val="00F317DE"/>
    <w:rsid w:val="00F31A3F"/>
    <w:rsid w:val="00F31EAA"/>
    <w:rsid w:val="00F3209E"/>
    <w:rsid w:val="00F32830"/>
    <w:rsid w:val="00F32E6A"/>
    <w:rsid w:val="00F348D3"/>
    <w:rsid w:val="00F349DF"/>
    <w:rsid w:val="00F35A08"/>
    <w:rsid w:val="00F40021"/>
    <w:rsid w:val="00F401EE"/>
    <w:rsid w:val="00F40534"/>
    <w:rsid w:val="00F421C2"/>
    <w:rsid w:val="00F42D07"/>
    <w:rsid w:val="00F42F0E"/>
    <w:rsid w:val="00F4348F"/>
    <w:rsid w:val="00F44D4F"/>
    <w:rsid w:val="00F521F7"/>
    <w:rsid w:val="00F52A60"/>
    <w:rsid w:val="00F52EBD"/>
    <w:rsid w:val="00F541AD"/>
    <w:rsid w:val="00F54D1A"/>
    <w:rsid w:val="00F55816"/>
    <w:rsid w:val="00F55D3D"/>
    <w:rsid w:val="00F60034"/>
    <w:rsid w:val="00F61CBB"/>
    <w:rsid w:val="00F629C5"/>
    <w:rsid w:val="00F638CA"/>
    <w:rsid w:val="00F66434"/>
    <w:rsid w:val="00F669D5"/>
    <w:rsid w:val="00F66B6D"/>
    <w:rsid w:val="00F71F2E"/>
    <w:rsid w:val="00F720A5"/>
    <w:rsid w:val="00F72A35"/>
    <w:rsid w:val="00F73A36"/>
    <w:rsid w:val="00F75BCD"/>
    <w:rsid w:val="00F76660"/>
    <w:rsid w:val="00F82926"/>
    <w:rsid w:val="00F82F5B"/>
    <w:rsid w:val="00F842CE"/>
    <w:rsid w:val="00F84747"/>
    <w:rsid w:val="00F84EA8"/>
    <w:rsid w:val="00F853CC"/>
    <w:rsid w:val="00F86944"/>
    <w:rsid w:val="00F86C35"/>
    <w:rsid w:val="00F879C9"/>
    <w:rsid w:val="00F87D26"/>
    <w:rsid w:val="00F90353"/>
    <w:rsid w:val="00F91ABF"/>
    <w:rsid w:val="00F9312F"/>
    <w:rsid w:val="00F93532"/>
    <w:rsid w:val="00F97230"/>
    <w:rsid w:val="00F977CD"/>
    <w:rsid w:val="00FA05B7"/>
    <w:rsid w:val="00FA232C"/>
    <w:rsid w:val="00FA6992"/>
    <w:rsid w:val="00FB01D0"/>
    <w:rsid w:val="00FB29F6"/>
    <w:rsid w:val="00FB328D"/>
    <w:rsid w:val="00FB382C"/>
    <w:rsid w:val="00FB3AAC"/>
    <w:rsid w:val="00FB3EEE"/>
    <w:rsid w:val="00FB6C7B"/>
    <w:rsid w:val="00FB71BE"/>
    <w:rsid w:val="00FB73C3"/>
    <w:rsid w:val="00FB7518"/>
    <w:rsid w:val="00FB78B9"/>
    <w:rsid w:val="00FC0DD1"/>
    <w:rsid w:val="00FC0F4F"/>
    <w:rsid w:val="00FC1144"/>
    <w:rsid w:val="00FC1BAD"/>
    <w:rsid w:val="00FC22D1"/>
    <w:rsid w:val="00FC2F9C"/>
    <w:rsid w:val="00FC335B"/>
    <w:rsid w:val="00FC34B4"/>
    <w:rsid w:val="00FC6BE7"/>
    <w:rsid w:val="00FD310C"/>
    <w:rsid w:val="00FD3525"/>
    <w:rsid w:val="00FD4133"/>
    <w:rsid w:val="00FD5856"/>
    <w:rsid w:val="00FD688A"/>
    <w:rsid w:val="00FD6A85"/>
    <w:rsid w:val="00FE09BC"/>
    <w:rsid w:val="00FE0C75"/>
    <w:rsid w:val="00FE1A67"/>
    <w:rsid w:val="00FE21FA"/>
    <w:rsid w:val="00FE3CAD"/>
    <w:rsid w:val="00FE5BC2"/>
    <w:rsid w:val="00FE72FC"/>
    <w:rsid w:val="00FE7B32"/>
    <w:rsid w:val="00FF03DB"/>
    <w:rsid w:val="00FF0C1B"/>
    <w:rsid w:val="00FF0DDC"/>
    <w:rsid w:val="00FF2CBF"/>
    <w:rsid w:val="00FF2F5B"/>
    <w:rsid w:val="00FF405A"/>
    <w:rsid w:val="00FF5AA5"/>
    <w:rsid w:val="00FF66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393C"/>
    <w:rPr>
      <w:sz w:val="24"/>
      <w:szCs w:val="24"/>
    </w:rPr>
  </w:style>
  <w:style w:type="paragraph" w:styleId="1">
    <w:name w:val="heading 1"/>
    <w:basedOn w:val="a"/>
    <w:next w:val="a"/>
    <w:link w:val="10"/>
    <w:uiPriority w:val="99"/>
    <w:qFormat/>
    <w:locked/>
    <w:rsid w:val="00F14859"/>
    <w:pPr>
      <w:keepNext/>
      <w:spacing w:before="240" w:after="60"/>
      <w:outlineLvl w:val="0"/>
    </w:pPr>
    <w:rPr>
      <w:rFonts w:ascii="Arial" w:hAnsi="Arial" w:cs="Arial"/>
      <w:b/>
      <w:bCs/>
      <w:kern w:val="32"/>
      <w:sz w:val="32"/>
      <w:szCs w:val="32"/>
    </w:rPr>
  </w:style>
  <w:style w:type="character" w:default="1" w:styleId="a0">
    <w:name w:val="Default Paragraph Font"/>
    <w:uiPriority w:val="99"/>
    <w:semiHidden/>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paragraph" w:styleId="a3">
    <w:name w:val="footer"/>
    <w:basedOn w:val="a"/>
    <w:link w:val="a4"/>
    <w:uiPriority w:val="99"/>
    <w:rsid w:val="0058393C"/>
    <w:pPr>
      <w:tabs>
        <w:tab w:val="center" w:pos="4677"/>
        <w:tab w:val="right" w:pos="9355"/>
      </w:tabs>
    </w:pPr>
  </w:style>
  <w:style w:type="character" w:styleId="a5">
    <w:name w:val="page number"/>
    <w:uiPriority w:val="99"/>
    <w:rsid w:val="0058393C"/>
    <w:rPr>
      <w:rFonts w:cs="Times New Roman"/>
    </w:rPr>
  </w:style>
  <w:style w:type="character" w:customStyle="1" w:styleId="a4">
    <w:name w:val="Нижний колонтитул Знак"/>
    <w:link w:val="a3"/>
    <w:uiPriority w:val="99"/>
    <w:locked/>
    <w:rsid w:val="0058393C"/>
    <w:rPr>
      <w:rFonts w:cs="Times New Roman"/>
      <w:sz w:val="24"/>
      <w:szCs w:val="24"/>
    </w:rPr>
  </w:style>
  <w:style w:type="paragraph" w:styleId="a6">
    <w:name w:val="header"/>
    <w:basedOn w:val="a"/>
    <w:link w:val="a7"/>
    <w:uiPriority w:val="99"/>
    <w:rsid w:val="0058393C"/>
    <w:pPr>
      <w:tabs>
        <w:tab w:val="center" w:pos="4677"/>
        <w:tab w:val="right" w:pos="9355"/>
      </w:tabs>
    </w:pPr>
  </w:style>
  <w:style w:type="table" w:styleId="a8">
    <w:name w:val="Table Grid"/>
    <w:basedOn w:val="a1"/>
    <w:uiPriority w:val="99"/>
    <w:rsid w:val="0058393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7">
    <w:name w:val="Верхний колонтитул Знак"/>
    <w:link w:val="a6"/>
    <w:uiPriority w:val="99"/>
    <w:locked/>
    <w:rsid w:val="0058393C"/>
    <w:rPr>
      <w:rFonts w:cs="Times New Roman"/>
      <w:sz w:val="24"/>
      <w:szCs w:val="24"/>
    </w:rPr>
  </w:style>
  <w:style w:type="paragraph" w:customStyle="1" w:styleId="ConsPlusNonformat">
    <w:name w:val="ConsPlusNonformat"/>
    <w:uiPriority w:val="99"/>
    <w:rsid w:val="0058393C"/>
    <w:pPr>
      <w:autoSpaceDE w:val="0"/>
      <w:autoSpaceDN w:val="0"/>
      <w:adjustRightInd w:val="0"/>
    </w:pPr>
    <w:rPr>
      <w:rFonts w:ascii="Courier New" w:hAnsi="Courier New" w:cs="Courier New"/>
    </w:rPr>
  </w:style>
  <w:style w:type="paragraph" w:styleId="a9">
    <w:name w:val="Normal (Web)"/>
    <w:basedOn w:val="a"/>
    <w:uiPriority w:val="99"/>
    <w:rsid w:val="0058393C"/>
    <w:pPr>
      <w:spacing w:before="100" w:beforeAutospacing="1" w:after="100" w:afterAutospacing="1"/>
    </w:pPr>
  </w:style>
  <w:style w:type="character" w:styleId="aa">
    <w:name w:val="Strong"/>
    <w:uiPriority w:val="99"/>
    <w:qFormat/>
    <w:rsid w:val="0058393C"/>
    <w:rPr>
      <w:rFonts w:cs="Times New Roman"/>
      <w:b/>
      <w:bCs/>
    </w:rPr>
  </w:style>
  <w:style w:type="paragraph" w:styleId="ab">
    <w:name w:val="Balloon Text"/>
    <w:basedOn w:val="a"/>
    <w:link w:val="ac"/>
    <w:uiPriority w:val="99"/>
    <w:rsid w:val="0090762B"/>
    <w:rPr>
      <w:rFonts w:ascii="Tahoma" w:hAnsi="Tahoma" w:cs="Tahoma"/>
      <w:sz w:val="16"/>
      <w:szCs w:val="16"/>
    </w:rPr>
  </w:style>
  <w:style w:type="character" w:customStyle="1" w:styleId="11">
    <w:name w:val="Знак Знак1"/>
    <w:uiPriority w:val="99"/>
    <w:rsid w:val="00586BF5"/>
    <w:rPr>
      <w:rFonts w:cs="Times New Roman"/>
      <w:sz w:val="27"/>
      <w:szCs w:val="27"/>
      <w:lang w:bidi="ar-SA"/>
    </w:rPr>
  </w:style>
  <w:style w:type="character" w:customStyle="1" w:styleId="ac">
    <w:name w:val="Текст выноски Знак"/>
    <w:link w:val="ab"/>
    <w:uiPriority w:val="99"/>
    <w:locked/>
    <w:rsid w:val="0090762B"/>
    <w:rPr>
      <w:rFonts w:ascii="Tahoma" w:hAnsi="Tahoma" w:cs="Tahoma"/>
      <w:sz w:val="16"/>
      <w:szCs w:val="16"/>
    </w:rPr>
  </w:style>
  <w:style w:type="paragraph" w:styleId="ad">
    <w:name w:val="List Paragraph"/>
    <w:basedOn w:val="a"/>
    <w:uiPriority w:val="99"/>
    <w:qFormat/>
    <w:rsid w:val="00654ECA"/>
    <w:pPr>
      <w:ind w:left="720"/>
      <w:contextualSpacing/>
    </w:pPr>
    <w:rPr>
      <w:rFonts w:ascii="Calibri" w:hAnsi="Calibri"/>
      <w:sz w:val="20"/>
      <w:szCs w:val="20"/>
    </w:rPr>
  </w:style>
  <w:style w:type="character" w:customStyle="1" w:styleId="ae">
    <w:name w:val="Знак Знак"/>
    <w:uiPriority w:val="99"/>
    <w:rsid w:val="00654ECA"/>
    <w:rPr>
      <w:rFonts w:cs="Times New Roman"/>
      <w:sz w:val="27"/>
      <w:szCs w:val="27"/>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393C"/>
    <w:rPr>
      <w:sz w:val="24"/>
      <w:szCs w:val="24"/>
    </w:rPr>
  </w:style>
  <w:style w:type="paragraph" w:styleId="1">
    <w:name w:val="heading 1"/>
    <w:basedOn w:val="a"/>
    <w:next w:val="a"/>
    <w:link w:val="10"/>
    <w:uiPriority w:val="99"/>
    <w:qFormat/>
    <w:locked/>
    <w:rsid w:val="00F14859"/>
    <w:pPr>
      <w:keepNext/>
      <w:spacing w:before="240" w:after="60"/>
      <w:outlineLvl w:val="0"/>
    </w:pPr>
    <w:rPr>
      <w:rFonts w:ascii="Arial" w:hAnsi="Arial" w:cs="Arial"/>
      <w:b/>
      <w:bCs/>
      <w:kern w:val="32"/>
      <w:sz w:val="32"/>
      <w:szCs w:val="32"/>
    </w:rPr>
  </w:style>
  <w:style w:type="character" w:default="1" w:styleId="a0">
    <w:name w:val="Default Paragraph Font"/>
    <w:uiPriority w:val="99"/>
    <w:semiHidden/>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paragraph" w:styleId="a3">
    <w:name w:val="footer"/>
    <w:basedOn w:val="a"/>
    <w:link w:val="a4"/>
    <w:uiPriority w:val="99"/>
    <w:rsid w:val="0058393C"/>
    <w:pPr>
      <w:tabs>
        <w:tab w:val="center" w:pos="4677"/>
        <w:tab w:val="right" w:pos="9355"/>
      </w:tabs>
    </w:pPr>
  </w:style>
  <w:style w:type="character" w:styleId="a5">
    <w:name w:val="page number"/>
    <w:uiPriority w:val="99"/>
    <w:rsid w:val="0058393C"/>
    <w:rPr>
      <w:rFonts w:cs="Times New Roman"/>
    </w:rPr>
  </w:style>
  <w:style w:type="character" w:customStyle="1" w:styleId="a4">
    <w:name w:val="Нижний колонтитул Знак"/>
    <w:link w:val="a3"/>
    <w:uiPriority w:val="99"/>
    <w:locked/>
    <w:rsid w:val="0058393C"/>
    <w:rPr>
      <w:rFonts w:cs="Times New Roman"/>
      <w:sz w:val="24"/>
      <w:szCs w:val="24"/>
    </w:rPr>
  </w:style>
  <w:style w:type="paragraph" w:styleId="a6">
    <w:name w:val="header"/>
    <w:basedOn w:val="a"/>
    <w:link w:val="a7"/>
    <w:uiPriority w:val="99"/>
    <w:rsid w:val="0058393C"/>
    <w:pPr>
      <w:tabs>
        <w:tab w:val="center" w:pos="4677"/>
        <w:tab w:val="right" w:pos="9355"/>
      </w:tabs>
    </w:pPr>
  </w:style>
  <w:style w:type="table" w:styleId="a8">
    <w:name w:val="Table Grid"/>
    <w:basedOn w:val="a1"/>
    <w:uiPriority w:val="99"/>
    <w:rsid w:val="0058393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7">
    <w:name w:val="Верхний колонтитул Знак"/>
    <w:link w:val="a6"/>
    <w:uiPriority w:val="99"/>
    <w:locked/>
    <w:rsid w:val="0058393C"/>
    <w:rPr>
      <w:rFonts w:cs="Times New Roman"/>
      <w:sz w:val="24"/>
      <w:szCs w:val="24"/>
    </w:rPr>
  </w:style>
  <w:style w:type="paragraph" w:customStyle="1" w:styleId="ConsPlusNonformat">
    <w:name w:val="ConsPlusNonformat"/>
    <w:uiPriority w:val="99"/>
    <w:rsid w:val="0058393C"/>
    <w:pPr>
      <w:autoSpaceDE w:val="0"/>
      <w:autoSpaceDN w:val="0"/>
      <w:adjustRightInd w:val="0"/>
    </w:pPr>
    <w:rPr>
      <w:rFonts w:ascii="Courier New" w:hAnsi="Courier New" w:cs="Courier New"/>
    </w:rPr>
  </w:style>
  <w:style w:type="paragraph" w:styleId="a9">
    <w:name w:val="Normal (Web)"/>
    <w:basedOn w:val="a"/>
    <w:uiPriority w:val="99"/>
    <w:rsid w:val="0058393C"/>
    <w:pPr>
      <w:spacing w:before="100" w:beforeAutospacing="1" w:after="100" w:afterAutospacing="1"/>
    </w:pPr>
  </w:style>
  <w:style w:type="character" w:styleId="aa">
    <w:name w:val="Strong"/>
    <w:uiPriority w:val="99"/>
    <w:qFormat/>
    <w:rsid w:val="0058393C"/>
    <w:rPr>
      <w:rFonts w:cs="Times New Roman"/>
      <w:b/>
      <w:bCs/>
    </w:rPr>
  </w:style>
  <w:style w:type="paragraph" w:styleId="ab">
    <w:name w:val="Balloon Text"/>
    <w:basedOn w:val="a"/>
    <w:link w:val="ac"/>
    <w:uiPriority w:val="99"/>
    <w:rsid w:val="0090762B"/>
    <w:rPr>
      <w:rFonts w:ascii="Tahoma" w:hAnsi="Tahoma" w:cs="Tahoma"/>
      <w:sz w:val="16"/>
      <w:szCs w:val="16"/>
    </w:rPr>
  </w:style>
  <w:style w:type="character" w:customStyle="1" w:styleId="11">
    <w:name w:val="Знак Знак1"/>
    <w:uiPriority w:val="99"/>
    <w:rsid w:val="00586BF5"/>
    <w:rPr>
      <w:rFonts w:cs="Times New Roman"/>
      <w:sz w:val="27"/>
      <w:szCs w:val="27"/>
      <w:lang w:bidi="ar-SA"/>
    </w:rPr>
  </w:style>
  <w:style w:type="character" w:customStyle="1" w:styleId="ac">
    <w:name w:val="Текст выноски Знак"/>
    <w:link w:val="ab"/>
    <w:uiPriority w:val="99"/>
    <w:locked/>
    <w:rsid w:val="0090762B"/>
    <w:rPr>
      <w:rFonts w:ascii="Tahoma" w:hAnsi="Tahoma" w:cs="Tahoma"/>
      <w:sz w:val="16"/>
      <w:szCs w:val="16"/>
    </w:rPr>
  </w:style>
  <w:style w:type="paragraph" w:styleId="ad">
    <w:name w:val="List Paragraph"/>
    <w:basedOn w:val="a"/>
    <w:uiPriority w:val="99"/>
    <w:qFormat/>
    <w:rsid w:val="00654ECA"/>
    <w:pPr>
      <w:ind w:left="720"/>
      <w:contextualSpacing/>
    </w:pPr>
    <w:rPr>
      <w:rFonts w:ascii="Calibri" w:hAnsi="Calibri"/>
      <w:sz w:val="20"/>
      <w:szCs w:val="20"/>
    </w:rPr>
  </w:style>
  <w:style w:type="character" w:customStyle="1" w:styleId="ae">
    <w:name w:val="Знак Знак"/>
    <w:uiPriority w:val="99"/>
    <w:rsid w:val="00654ECA"/>
    <w:rPr>
      <w:rFonts w:cs="Times New Roman"/>
      <w:sz w:val="27"/>
      <w:szCs w:val="27"/>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1658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rg.ru/2003/05/30/sluzhba-dok.html"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249F5BE040C81AD932E11A7E8902AAD92F39166B6032FC19BB44EB0B40n5S1P"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ga\AppData\Local\Microsoft\Windows\Temporary%20Internet%20Files\Content.Outlook\S1R75AY1\&#1052;&#1077;&#1090;&#1086;&#1076;&#1080;&#1082;&#1072;.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Методика</Template>
  <TotalTime>1</TotalTime>
  <Pages>31</Pages>
  <Words>7268</Words>
  <Characters>41434</Characters>
  <Application>Microsoft Office Word</Application>
  <DocSecurity>0</DocSecurity>
  <Lines>345</Lines>
  <Paragraphs>97</Paragraphs>
  <ScaleCrop>false</ScaleCrop>
  <HeadingPairs>
    <vt:vector size="2" baseType="variant">
      <vt:variant>
        <vt:lpstr>Название</vt:lpstr>
      </vt:variant>
      <vt:variant>
        <vt:i4>1</vt:i4>
      </vt:variant>
    </vt:vector>
  </HeadingPairs>
  <TitlesOfParts>
    <vt:vector size="1" baseType="lpstr">
      <vt:lpstr>МЕТОДИЧЕСКИЕ РЕКОМЕНДАЦИИ – 2</vt:lpstr>
    </vt:vector>
  </TitlesOfParts>
  <Company>Academy of National Economy</Company>
  <LinksUpToDate>false</LinksUpToDate>
  <CharactersWithSpaces>48605</CharactersWithSpaces>
  <SharedDoc>false</SharedDoc>
  <HLinks>
    <vt:vector size="12" baseType="variant">
      <vt:variant>
        <vt:i4>5111892</vt:i4>
      </vt:variant>
      <vt:variant>
        <vt:i4>3</vt:i4>
      </vt:variant>
      <vt:variant>
        <vt:i4>0</vt:i4>
      </vt:variant>
      <vt:variant>
        <vt:i4>5</vt:i4>
      </vt:variant>
      <vt:variant>
        <vt:lpwstr>consultantplus://offline/ref=249F5BE040C81AD932E11A7E8902AAD92F39166B6032FC19BB44EB0B40n5S1P</vt:lpwstr>
      </vt:variant>
      <vt:variant>
        <vt:lpwstr/>
      </vt:variant>
      <vt:variant>
        <vt:i4>393283</vt:i4>
      </vt:variant>
      <vt:variant>
        <vt:i4>0</vt:i4>
      </vt:variant>
      <vt:variant>
        <vt:i4>0</vt:i4>
      </vt:variant>
      <vt:variant>
        <vt:i4>5</vt:i4>
      </vt:variant>
      <vt:variant>
        <vt:lpwstr>http://www.rg.ru/2003/05/30/sluzhba-dok.html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МЕТОДИЧЕСКИЕ РЕКОМЕНДАЦИИ – 2</dc:title>
  <dc:creator>Александрова Галина Анатольевна</dc:creator>
  <cp:lastModifiedBy>Александрова Галина Анатольевна</cp:lastModifiedBy>
  <cp:revision>1</cp:revision>
  <cp:lastPrinted>2013-05-29T07:20:00Z</cp:lastPrinted>
  <dcterms:created xsi:type="dcterms:W3CDTF">2013-06-03T08:12:00Z</dcterms:created>
  <dcterms:modified xsi:type="dcterms:W3CDTF">2013-06-03T08:13:00Z</dcterms:modified>
</cp:coreProperties>
</file>